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2A" w:rsidRPr="00AD45D9" w:rsidRDefault="00803A2A" w:rsidP="00803A2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D45D9">
        <w:rPr>
          <w:rFonts w:ascii="Arial Narrow" w:hAnsi="Arial Narrow" w:cs="Arial"/>
          <w:sz w:val="20"/>
          <w:szCs w:val="20"/>
        </w:rPr>
        <w:t>Załącznik nr 1 do dokumentu: Regulamin przyznawania środków finansowych na założenie własnej działalności gospodarczej oraz wsparcia pomostowego</w:t>
      </w:r>
    </w:p>
    <w:p w:rsidR="00803A2A" w:rsidRPr="005E570A" w:rsidRDefault="00803A2A" w:rsidP="00803A2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803A2A" w:rsidRPr="005E570A" w:rsidRDefault="00803A2A" w:rsidP="00803A2A">
      <w:pPr>
        <w:jc w:val="center"/>
        <w:rPr>
          <w:rFonts w:ascii="Arial Narrow" w:hAnsi="Arial Narrow"/>
          <w:b/>
          <w:bCs/>
        </w:rPr>
      </w:pPr>
    </w:p>
    <w:p w:rsidR="00803A2A" w:rsidRDefault="00803A2A" w:rsidP="00803A2A">
      <w:pPr>
        <w:jc w:val="center"/>
        <w:rPr>
          <w:rFonts w:ascii="Arial Narrow" w:hAnsi="Arial Narrow"/>
          <w:b/>
        </w:rPr>
      </w:pPr>
      <w:r w:rsidRPr="005E570A">
        <w:rPr>
          <w:rFonts w:ascii="Arial Narrow" w:hAnsi="Arial Narrow"/>
          <w:b/>
        </w:rPr>
        <w:t xml:space="preserve">Oświadczenie o otrzymaniu/nieotrzymaniu pomocy de </w:t>
      </w:r>
      <w:proofErr w:type="spellStart"/>
      <w:r w:rsidRPr="005E570A">
        <w:rPr>
          <w:rFonts w:ascii="Arial Narrow" w:hAnsi="Arial Narrow"/>
          <w:b/>
        </w:rPr>
        <w:t>minimis</w:t>
      </w:r>
      <w:proofErr w:type="spellEnd"/>
      <w:r w:rsidRPr="005E570A">
        <w:rPr>
          <w:rFonts w:ascii="Arial Narrow" w:hAnsi="Arial Narrow"/>
          <w:b/>
        </w:rPr>
        <w:t xml:space="preserve"> w ciągu 3 kolejnych lat</w:t>
      </w:r>
    </w:p>
    <w:p w:rsidR="00803A2A" w:rsidRPr="005E570A" w:rsidRDefault="00803A2A" w:rsidP="00803A2A">
      <w:pPr>
        <w:jc w:val="center"/>
        <w:rPr>
          <w:rFonts w:ascii="Arial Narrow" w:hAnsi="Arial Narrow"/>
          <w:b/>
          <w:bCs/>
        </w:rPr>
      </w:pPr>
      <w:r w:rsidRPr="005E570A">
        <w:rPr>
          <w:rFonts w:ascii="Arial Narrow" w:hAnsi="Arial Narrow"/>
          <w:b/>
        </w:rPr>
        <w:t xml:space="preserve"> poprzedzających dzień złożenia wniosku.</w:t>
      </w:r>
    </w:p>
    <w:p w:rsidR="00803A2A" w:rsidRPr="005E570A" w:rsidRDefault="00803A2A" w:rsidP="00803A2A">
      <w:pPr>
        <w:rPr>
          <w:rFonts w:ascii="Arial Narrow" w:hAnsi="Arial Narrow"/>
        </w:rPr>
      </w:pPr>
    </w:p>
    <w:p w:rsidR="00803A2A" w:rsidRPr="005E570A" w:rsidRDefault="00803A2A" w:rsidP="00803A2A">
      <w:pPr>
        <w:jc w:val="both"/>
        <w:rPr>
          <w:rFonts w:ascii="Arial Narrow" w:hAnsi="Arial Narrow"/>
        </w:rPr>
      </w:pPr>
    </w:p>
    <w:p w:rsidR="00803A2A" w:rsidRPr="005E570A" w:rsidRDefault="00803A2A" w:rsidP="00803A2A">
      <w:pPr>
        <w:jc w:val="both"/>
        <w:rPr>
          <w:rFonts w:ascii="Arial Narrow" w:hAnsi="Arial Narrow"/>
        </w:rPr>
      </w:pPr>
    </w:p>
    <w:p w:rsidR="00803A2A" w:rsidRPr="005E570A" w:rsidRDefault="00803A2A" w:rsidP="00803A2A">
      <w:pPr>
        <w:jc w:val="both"/>
        <w:rPr>
          <w:rFonts w:ascii="Arial Narrow" w:hAnsi="Arial Narrow"/>
        </w:rPr>
      </w:pPr>
      <w:r w:rsidRPr="005E570A">
        <w:rPr>
          <w:rFonts w:ascii="Arial Narrow" w:hAnsi="Arial Narrow"/>
        </w:rPr>
        <w:t>Oświadczam, iż .......................................................................</w:t>
      </w:r>
      <w:r w:rsidR="008226FA">
        <w:rPr>
          <w:rFonts w:ascii="Arial Narrow" w:hAnsi="Arial Narrow"/>
        </w:rPr>
        <w:t>...........</w:t>
      </w:r>
      <w:bookmarkStart w:id="0" w:name="_GoBack"/>
      <w:bookmarkEnd w:id="0"/>
      <w:r w:rsidRPr="005E570A">
        <w:rPr>
          <w:rFonts w:ascii="Arial Narrow" w:hAnsi="Arial Narrow"/>
        </w:rPr>
        <w:t xml:space="preserve">.................. </w:t>
      </w:r>
      <w:r w:rsidRPr="005E570A">
        <w:rPr>
          <w:rFonts w:ascii="Arial Narrow" w:hAnsi="Arial Narrow"/>
          <w:i/>
        </w:rPr>
        <w:t>(nazwa Wnioskodawcy),</w:t>
      </w:r>
      <w:r w:rsidRPr="005E570A">
        <w:rPr>
          <w:rFonts w:ascii="Arial Narrow" w:hAnsi="Arial Narrow"/>
        </w:rPr>
        <w:t xml:space="preserve"> z siedzibą </w:t>
      </w:r>
      <w:r>
        <w:rPr>
          <w:rFonts w:ascii="Arial Narrow" w:hAnsi="Arial Narrow"/>
        </w:rPr>
        <w:t xml:space="preserve">                 </w:t>
      </w:r>
      <w:r w:rsidRPr="005E570A">
        <w:rPr>
          <w:rFonts w:ascii="Arial Narrow" w:hAnsi="Arial Narrow"/>
        </w:rPr>
        <w:t>w ..................................................................................................</w:t>
      </w:r>
      <w:r w:rsidR="008226FA">
        <w:rPr>
          <w:rFonts w:ascii="Arial Narrow" w:hAnsi="Arial Narrow"/>
        </w:rPr>
        <w:t>..............</w:t>
      </w:r>
      <w:r w:rsidRPr="005E570A">
        <w:rPr>
          <w:rFonts w:ascii="Arial Narrow" w:hAnsi="Arial Narrow"/>
        </w:rPr>
        <w:t xml:space="preserve">........ </w:t>
      </w:r>
      <w:r w:rsidRPr="005E570A">
        <w:rPr>
          <w:rFonts w:ascii="Arial Narrow" w:hAnsi="Arial Narrow"/>
          <w:i/>
        </w:rPr>
        <w:t>(województwo, miejscowość, ulica, numer domu, numer lokalu)</w:t>
      </w:r>
      <w:r w:rsidRPr="005E570A">
        <w:rPr>
          <w:rFonts w:ascii="Arial Narrow" w:hAnsi="Arial Narrow"/>
        </w:rPr>
        <w:t>, w ciągu bieżącego roku budżetowego oraz dwóch poprzedzających go lat budżetowych:</w:t>
      </w:r>
    </w:p>
    <w:p w:rsidR="00803A2A" w:rsidRPr="005E570A" w:rsidRDefault="00803A2A" w:rsidP="00803A2A">
      <w:pPr>
        <w:jc w:val="both"/>
        <w:rPr>
          <w:rFonts w:ascii="Arial Narrow" w:hAnsi="Arial Narrow"/>
        </w:rPr>
      </w:pPr>
    </w:p>
    <w:p w:rsidR="00803A2A" w:rsidRPr="005E570A" w:rsidRDefault="00803A2A" w:rsidP="00803A2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5E570A">
        <w:rPr>
          <w:rFonts w:ascii="Arial Narrow" w:hAnsi="Arial Narrow"/>
        </w:rPr>
        <w:t xml:space="preserve">otrzymałem/a/o pomoc </w:t>
      </w:r>
      <w:r w:rsidRPr="005E570A">
        <w:rPr>
          <w:rFonts w:ascii="Arial Narrow" w:hAnsi="Arial Narrow"/>
          <w:i/>
          <w:iCs/>
        </w:rPr>
        <w:t xml:space="preserve">de </w:t>
      </w:r>
      <w:proofErr w:type="spellStart"/>
      <w:r w:rsidRPr="005E570A">
        <w:rPr>
          <w:rFonts w:ascii="Arial Narrow" w:hAnsi="Arial Narrow"/>
          <w:i/>
          <w:iCs/>
        </w:rPr>
        <w:t>minimis</w:t>
      </w:r>
      <w:proofErr w:type="spellEnd"/>
      <w:r w:rsidRPr="005E570A">
        <w:rPr>
          <w:rFonts w:ascii="Arial Narrow" w:hAnsi="Arial Narrow"/>
        </w:rPr>
        <w:t xml:space="preserve"> *</w:t>
      </w:r>
    </w:p>
    <w:p w:rsidR="00803A2A" w:rsidRPr="005E570A" w:rsidRDefault="00803A2A" w:rsidP="00803A2A">
      <w:pPr>
        <w:ind w:left="360"/>
        <w:jc w:val="both"/>
        <w:rPr>
          <w:rFonts w:ascii="Arial Narrow" w:hAnsi="Arial Narrow"/>
        </w:rPr>
      </w:pPr>
    </w:p>
    <w:p w:rsidR="00803A2A" w:rsidRPr="005E570A" w:rsidRDefault="00803A2A" w:rsidP="00803A2A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E570A">
        <w:rPr>
          <w:rFonts w:ascii="Arial Narrow" w:hAnsi="Arial Narrow"/>
        </w:rPr>
        <w:t xml:space="preserve">nie otrzymałem/a/o pomoc </w:t>
      </w:r>
      <w:r w:rsidRPr="005E570A">
        <w:rPr>
          <w:rFonts w:ascii="Arial Narrow" w:hAnsi="Arial Narrow"/>
          <w:i/>
          <w:iCs/>
        </w:rPr>
        <w:t xml:space="preserve">de </w:t>
      </w:r>
      <w:proofErr w:type="spellStart"/>
      <w:r w:rsidRPr="005E570A">
        <w:rPr>
          <w:rFonts w:ascii="Arial Narrow" w:hAnsi="Arial Narrow"/>
          <w:i/>
          <w:iCs/>
        </w:rPr>
        <w:t>minimis</w:t>
      </w:r>
      <w:proofErr w:type="spellEnd"/>
      <w:r w:rsidRPr="005E570A">
        <w:rPr>
          <w:rFonts w:ascii="Arial Narrow" w:hAnsi="Arial Narrow"/>
        </w:rPr>
        <w:t xml:space="preserve"> *</w:t>
      </w:r>
    </w:p>
    <w:p w:rsidR="00803A2A" w:rsidRPr="005E570A" w:rsidRDefault="00803A2A" w:rsidP="00803A2A">
      <w:pPr>
        <w:jc w:val="both"/>
        <w:rPr>
          <w:rFonts w:ascii="Arial Narrow" w:hAnsi="Arial Narrow"/>
          <w:bCs/>
          <w:sz w:val="20"/>
        </w:rPr>
      </w:pPr>
    </w:p>
    <w:p w:rsidR="00803A2A" w:rsidRPr="005E570A" w:rsidRDefault="00803A2A" w:rsidP="00803A2A">
      <w:pPr>
        <w:jc w:val="both"/>
        <w:rPr>
          <w:rFonts w:ascii="Arial Narrow" w:hAnsi="Arial Narrow"/>
          <w:bCs/>
          <w:sz w:val="20"/>
        </w:rPr>
      </w:pPr>
    </w:p>
    <w:p w:rsidR="00803A2A" w:rsidRPr="005E570A" w:rsidRDefault="00803A2A" w:rsidP="00803A2A">
      <w:pPr>
        <w:jc w:val="both"/>
        <w:rPr>
          <w:rFonts w:ascii="Arial Narrow" w:hAnsi="Arial Narrow"/>
          <w:bCs/>
          <w:sz w:val="20"/>
        </w:rPr>
      </w:pPr>
    </w:p>
    <w:p w:rsidR="00803A2A" w:rsidRPr="005E570A" w:rsidRDefault="00803A2A" w:rsidP="00803A2A">
      <w:pPr>
        <w:jc w:val="both"/>
        <w:rPr>
          <w:rFonts w:ascii="Arial Narrow" w:hAnsi="Arial Narrow"/>
          <w:sz w:val="20"/>
        </w:rPr>
      </w:pPr>
      <w:r w:rsidRPr="005E570A">
        <w:rPr>
          <w:rFonts w:ascii="Arial Narrow" w:hAnsi="Arial Narrow"/>
          <w:b/>
          <w:bCs/>
          <w:sz w:val="20"/>
        </w:rPr>
        <w:t xml:space="preserve">* </w:t>
      </w:r>
      <w:r w:rsidRPr="005E570A">
        <w:rPr>
          <w:rFonts w:ascii="Arial Narrow" w:hAnsi="Arial Narrow"/>
          <w:sz w:val="20"/>
        </w:rPr>
        <w:t>niepotrzebne skreślić</w:t>
      </w:r>
    </w:p>
    <w:p w:rsidR="00803A2A" w:rsidRPr="005E570A" w:rsidRDefault="00803A2A" w:rsidP="00803A2A">
      <w:pPr>
        <w:jc w:val="both"/>
        <w:rPr>
          <w:rFonts w:ascii="Arial Narrow" w:hAnsi="Arial Narrow"/>
          <w:bCs/>
          <w:sz w:val="20"/>
        </w:rPr>
      </w:pPr>
    </w:p>
    <w:p w:rsidR="00803A2A" w:rsidRPr="005E570A" w:rsidRDefault="00803A2A" w:rsidP="00803A2A">
      <w:pPr>
        <w:jc w:val="both"/>
        <w:rPr>
          <w:rFonts w:ascii="Arial Narrow" w:hAnsi="Arial Narrow"/>
          <w:bCs/>
          <w:sz w:val="20"/>
        </w:rPr>
      </w:pPr>
    </w:p>
    <w:p w:rsidR="00803A2A" w:rsidRPr="005E570A" w:rsidRDefault="00803A2A" w:rsidP="00803A2A">
      <w:pPr>
        <w:jc w:val="both"/>
        <w:rPr>
          <w:rFonts w:ascii="Arial Narrow" w:hAnsi="Arial Narrow"/>
          <w:bCs/>
          <w:sz w:val="20"/>
        </w:rPr>
      </w:pPr>
    </w:p>
    <w:p w:rsidR="00803A2A" w:rsidRPr="005E570A" w:rsidRDefault="00803A2A" w:rsidP="00803A2A">
      <w:pPr>
        <w:jc w:val="both"/>
        <w:rPr>
          <w:rFonts w:ascii="Arial Narrow" w:hAnsi="Arial Narrow"/>
          <w:b/>
          <w:bCs/>
          <w:sz w:val="20"/>
          <w:u w:val="single"/>
        </w:rPr>
      </w:pPr>
      <w:r w:rsidRPr="005E570A">
        <w:rPr>
          <w:rFonts w:ascii="Arial Narrow" w:hAnsi="Arial Narrow"/>
          <w:b/>
          <w:bCs/>
          <w:sz w:val="20"/>
          <w:u w:val="single"/>
        </w:rPr>
        <w:t>Pouczenie:</w:t>
      </w:r>
    </w:p>
    <w:p w:rsidR="00803A2A" w:rsidRPr="005E570A" w:rsidRDefault="00803A2A" w:rsidP="00803A2A">
      <w:pPr>
        <w:jc w:val="both"/>
        <w:rPr>
          <w:rFonts w:ascii="Arial Narrow" w:hAnsi="Arial Narrow"/>
          <w:b/>
          <w:bCs/>
          <w:sz w:val="20"/>
        </w:rPr>
      </w:pPr>
    </w:p>
    <w:p w:rsidR="00803A2A" w:rsidRPr="005E570A" w:rsidRDefault="00803A2A" w:rsidP="00803A2A">
      <w:pPr>
        <w:jc w:val="both"/>
        <w:rPr>
          <w:rFonts w:ascii="Arial Narrow" w:hAnsi="Arial Narrow"/>
          <w:sz w:val="20"/>
        </w:rPr>
      </w:pPr>
      <w:r w:rsidRPr="005E570A">
        <w:rPr>
          <w:rFonts w:ascii="Arial Narrow" w:hAnsi="Arial Narrow"/>
          <w:sz w:val="20"/>
        </w:rPr>
        <w:t xml:space="preserve">* W przypadku otrzymania pomocy de </w:t>
      </w:r>
      <w:proofErr w:type="spellStart"/>
      <w:r w:rsidRPr="005E570A">
        <w:rPr>
          <w:rFonts w:ascii="Arial Narrow" w:hAnsi="Arial Narrow"/>
          <w:sz w:val="20"/>
        </w:rPr>
        <w:t>minimis</w:t>
      </w:r>
      <w:proofErr w:type="spellEnd"/>
      <w:r w:rsidRPr="005E570A">
        <w:rPr>
          <w:rFonts w:ascii="Arial Narrow" w:hAnsi="Arial Narrow"/>
          <w:sz w:val="20"/>
        </w:rPr>
        <w:t xml:space="preserve"> w ciągu 2 kolejnych lat poprzedzających dzień złożenia wniosku należy załączyć kopie zaświadczeń wydane na podstawie przepisów o postępowaniu w sprawach dotyczących pomocy publicznej oraz wypełnić tabelę.</w:t>
      </w:r>
    </w:p>
    <w:p w:rsidR="00803A2A" w:rsidRPr="005E570A" w:rsidRDefault="00803A2A" w:rsidP="00803A2A">
      <w:pPr>
        <w:ind w:left="1080"/>
        <w:jc w:val="both"/>
        <w:rPr>
          <w:rFonts w:ascii="Arial Narrow" w:hAnsi="Arial Narrow"/>
        </w:rPr>
      </w:pPr>
    </w:p>
    <w:p w:rsidR="00803A2A" w:rsidRPr="005E570A" w:rsidRDefault="00803A2A" w:rsidP="00803A2A">
      <w:pPr>
        <w:jc w:val="both"/>
        <w:rPr>
          <w:rFonts w:ascii="Arial Narrow" w:hAnsi="Arial Narrow"/>
          <w:b/>
          <w:bCs/>
          <w:sz w:val="20"/>
        </w:rPr>
      </w:pPr>
    </w:p>
    <w:p w:rsidR="00803A2A" w:rsidRPr="005E570A" w:rsidRDefault="00803A2A" w:rsidP="00803A2A">
      <w:pPr>
        <w:jc w:val="both"/>
        <w:rPr>
          <w:rFonts w:ascii="Arial Narrow" w:hAnsi="Arial Narrow"/>
        </w:rPr>
      </w:pPr>
    </w:p>
    <w:p w:rsidR="00803A2A" w:rsidRPr="005E570A" w:rsidRDefault="00803A2A" w:rsidP="00803A2A">
      <w:pPr>
        <w:jc w:val="both"/>
        <w:rPr>
          <w:rFonts w:ascii="Arial Narrow" w:hAnsi="Arial Narrow"/>
        </w:rPr>
      </w:pPr>
    </w:p>
    <w:p w:rsidR="00803A2A" w:rsidRPr="005E570A" w:rsidRDefault="00803A2A" w:rsidP="00803A2A">
      <w:pPr>
        <w:ind w:left="4956" w:firstLine="708"/>
        <w:jc w:val="both"/>
        <w:rPr>
          <w:rFonts w:ascii="Arial Narrow" w:hAnsi="Arial Narrow"/>
        </w:rPr>
      </w:pPr>
      <w:r w:rsidRPr="005E570A">
        <w:rPr>
          <w:rFonts w:ascii="Arial Narrow" w:hAnsi="Arial Narrow"/>
        </w:rPr>
        <w:t>...................................................</w:t>
      </w: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  <w:r w:rsidRPr="005E570A">
        <w:rPr>
          <w:rFonts w:ascii="Arial Narrow" w:hAnsi="Arial Narrow"/>
          <w:sz w:val="20"/>
        </w:rPr>
        <w:t>(data i podpis)</w:t>
      </w: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803A2A" w:rsidRPr="005E570A" w:rsidRDefault="00803A2A" w:rsidP="00803A2A">
      <w:pPr>
        <w:jc w:val="center"/>
        <w:rPr>
          <w:rFonts w:ascii="Arial Narrow" w:hAnsi="Arial Narrow"/>
          <w:b/>
          <w:bCs/>
        </w:rPr>
      </w:pPr>
    </w:p>
    <w:p w:rsidR="00803A2A" w:rsidRPr="005E570A" w:rsidRDefault="00803A2A" w:rsidP="00803A2A">
      <w:pPr>
        <w:jc w:val="center"/>
        <w:rPr>
          <w:rFonts w:ascii="Arial Narrow" w:hAnsi="Arial Narrow"/>
          <w:b/>
          <w:bCs/>
        </w:rPr>
      </w:pPr>
    </w:p>
    <w:p w:rsidR="00803A2A" w:rsidRPr="005E570A" w:rsidRDefault="00803A2A" w:rsidP="00803A2A">
      <w:pPr>
        <w:jc w:val="center"/>
        <w:rPr>
          <w:rFonts w:ascii="Arial Narrow" w:hAnsi="Arial Narrow"/>
          <w:b/>
          <w:bCs/>
        </w:rPr>
      </w:pPr>
    </w:p>
    <w:p w:rsidR="00803A2A" w:rsidRPr="005E570A" w:rsidRDefault="00803A2A" w:rsidP="00803A2A">
      <w:pPr>
        <w:jc w:val="center"/>
        <w:rPr>
          <w:rFonts w:ascii="Arial Narrow" w:hAnsi="Arial Narrow"/>
          <w:b/>
          <w:bCs/>
        </w:rPr>
      </w:pPr>
    </w:p>
    <w:p w:rsidR="00803A2A" w:rsidRPr="005E570A" w:rsidRDefault="00803A2A" w:rsidP="00803A2A">
      <w:pPr>
        <w:jc w:val="center"/>
        <w:rPr>
          <w:rFonts w:ascii="Arial Narrow" w:hAnsi="Arial Narrow"/>
          <w:b/>
          <w:bCs/>
        </w:rPr>
      </w:pPr>
    </w:p>
    <w:p w:rsidR="00803A2A" w:rsidRPr="005E570A" w:rsidRDefault="00803A2A" w:rsidP="00803A2A">
      <w:pPr>
        <w:jc w:val="center"/>
        <w:rPr>
          <w:rFonts w:ascii="Arial Narrow" w:hAnsi="Arial Narrow"/>
          <w:b/>
          <w:bCs/>
        </w:rPr>
      </w:pPr>
      <w:r w:rsidRPr="005E570A">
        <w:rPr>
          <w:rFonts w:ascii="Arial Narrow" w:hAnsi="Arial Narrow"/>
          <w:b/>
          <w:bCs/>
        </w:rPr>
        <w:t xml:space="preserve">Informacja o otrzymanej pomocy </w:t>
      </w:r>
      <w:r w:rsidRPr="005E570A">
        <w:rPr>
          <w:rFonts w:ascii="Arial Narrow" w:hAnsi="Arial Narrow"/>
          <w:b/>
          <w:bCs/>
          <w:i/>
          <w:iCs/>
        </w:rPr>
        <w:t xml:space="preserve">de </w:t>
      </w:r>
      <w:proofErr w:type="spellStart"/>
      <w:r w:rsidRPr="005E570A">
        <w:rPr>
          <w:rFonts w:ascii="Arial Narrow" w:hAnsi="Arial Narrow"/>
          <w:b/>
          <w:bCs/>
          <w:i/>
          <w:iCs/>
        </w:rPr>
        <w:t>minimis</w:t>
      </w:r>
      <w:proofErr w:type="spellEnd"/>
      <w:r w:rsidRPr="005E570A">
        <w:rPr>
          <w:rFonts w:ascii="Arial Narrow" w:hAnsi="Arial Narrow"/>
          <w:b/>
          <w:bCs/>
        </w:rPr>
        <w:t xml:space="preserve"> </w:t>
      </w:r>
      <w:r w:rsidRPr="005E570A">
        <w:rPr>
          <w:rStyle w:val="Odwoanieprzypisudolnego"/>
          <w:rFonts w:ascii="Arial Narrow" w:hAnsi="Arial Narrow"/>
        </w:rPr>
        <w:footnoteReference w:id="1"/>
      </w:r>
    </w:p>
    <w:p w:rsidR="00803A2A" w:rsidRPr="005E570A" w:rsidRDefault="00803A2A" w:rsidP="00803A2A">
      <w:pPr>
        <w:jc w:val="both"/>
        <w:rPr>
          <w:rFonts w:ascii="Arial Narrow" w:hAnsi="Arial Narrow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440"/>
        <w:gridCol w:w="1620"/>
        <w:gridCol w:w="1620"/>
        <w:gridCol w:w="1033"/>
        <w:gridCol w:w="947"/>
        <w:gridCol w:w="1080"/>
      </w:tblGrid>
      <w:tr w:rsidR="00803A2A" w:rsidRPr="005E570A" w:rsidTr="00FE3194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pacing w:val="1"/>
                <w:sz w:val="20"/>
              </w:rPr>
              <w:t>Organ udzielający pomocy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right="34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pacing w:val="-1"/>
                <w:sz w:val="20"/>
              </w:rPr>
              <w:t xml:space="preserve">Podstawa prawna </w:t>
            </w:r>
            <w:r w:rsidRPr="005E570A">
              <w:rPr>
                <w:rFonts w:ascii="Arial Narrow" w:hAnsi="Arial Narrow"/>
                <w:spacing w:val="2"/>
                <w:sz w:val="20"/>
              </w:rPr>
              <w:t xml:space="preserve">otrzymanej </w:t>
            </w:r>
            <w:r w:rsidRPr="005E570A">
              <w:rPr>
                <w:rFonts w:ascii="Arial Narrow" w:hAnsi="Arial Narrow"/>
                <w:spacing w:val="-4"/>
                <w:sz w:val="20"/>
              </w:rPr>
              <w:t>pomocy</w:t>
            </w:r>
            <w:r w:rsidRPr="005E570A">
              <w:rPr>
                <w:rStyle w:val="Odwoanieprzypisudolnego"/>
                <w:rFonts w:ascii="Arial Narrow" w:hAnsi="Arial Narrow"/>
                <w:spacing w:val="-4"/>
                <w:sz w:val="20"/>
              </w:rPr>
              <w:footnoteReference w:id="2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right="154"/>
              <w:rPr>
                <w:rFonts w:ascii="Arial Narrow" w:hAnsi="Arial Narrow"/>
                <w:spacing w:val="-4"/>
                <w:sz w:val="20"/>
              </w:rPr>
            </w:pPr>
            <w:r w:rsidRPr="005E570A">
              <w:rPr>
                <w:rFonts w:ascii="Arial Narrow" w:hAnsi="Arial Narrow"/>
                <w:spacing w:val="-5"/>
                <w:sz w:val="20"/>
              </w:rPr>
              <w:t xml:space="preserve">Dzień </w:t>
            </w:r>
            <w:r w:rsidRPr="005E570A">
              <w:rPr>
                <w:rFonts w:ascii="Arial Narrow" w:hAnsi="Arial Narrow"/>
                <w:spacing w:val="-2"/>
                <w:sz w:val="20"/>
              </w:rPr>
              <w:t xml:space="preserve">udzielenia </w:t>
            </w:r>
            <w:r w:rsidRPr="005E570A">
              <w:rPr>
                <w:rFonts w:ascii="Arial Narrow" w:hAnsi="Arial Narrow"/>
                <w:spacing w:val="-4"/>
                <w:sz w:val="20"/>
              </w:rPr>
              <w:t>pomocy</w:t>
            </w:r>
            <w:r w:rsidRPr="005E570A">
              <w:rPr>
                <w:rStyle w:val="Odwoanieprzypisudolnego"/>
                <w:rFonts w:ascii="Arial Narrow" w:hAnsi="Arial Narrow"/>
                <w:spacing w:val="-4"/>
                <w:sz w:val="20"/>
              </w:rPr>
              <w:footnoteReference w:id="3"/>
            </w:r>
          </w:p>
          <w:p w:rsidR="00803A2A" w:rsidRPr="005E570A" w:rsidRDefault="00803A2A" w:rsidP="00FE3194">
            <w:pPr>
              <w:shd w:val="clear" w:color="auto" w:fill="FFFFFF"/>
              <w:ind w:right="154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pacing w:val="-4"/>
                <w:sz w:val="20"/>
                <w:szCs w:val="16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right="14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pacing w:val="3"/>
                <w:sz w:val="20"/>
              </w:rPr>
              <w:t xml:space="preserve">Nr programu </w:t>
            </w:r>
            <w:r w:rsidRPr="005E570A">
              <w:rPr>
                <w:rFonts w:ascii="Arial Narrow" w:hAnsi="Arial Narrow"/>
                <w:spacing w:val="-6"/>
                <w:sz w:val="20"/>
              </w:rPr>
              <w:t xml:space="preserve">pomocowego, </w:t>
            </w:r>
            <w:r w:rsidRPr="005E570A">
              <w:rPr>
                <w:rFonts w:ascii="Arial Narrow" w:hAnsi="Arial Narrow"/>
                <w:spacing w:val="6"/>
                <w:sz w:val="20"/>
              </w:rPr>
              <w:t xml:space="preserve">decyzji lub </w:t>
            </w:r>
            <w:r w:rsidRPr="005E570A">
              <w:rPr>
                <w:rFonts w:ascii="Arial Narrow" w:hAnsi="Arial Narrow"/>
                <w:spacing w:val="-1"/>
                <w:sz w:val="20"/>
              </w:rPr>
              <w:t>umowy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right="43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pacing w:val="-3"/>
                <w:sz w:val="20"/>
              </w:rPr>
              <w:t xml:space="preserve">Forma </w:t>
            </w:r>
            <w:r w:rsidRPr="005E570A">
              <w:rPr>
                <w:rFonts w:ascii="Arial Narrow" w:hAnsi="Arial Narrow"/>
                <w:spacing w:val="-7"/>
                <w:sz w:val="20"/>
              </w:rPr>
              <w:t>pomocy</w:t>
            </w:r>
            <w:r w:rsidRPr="005E570A">
              <w:rPr>
                <w:rStyle w:val="Odwoanieprzypisudolnego"/>
                <w:rFonts w:ascii="Arial Narrow" w:hAnsi="Arial Narrow"/>
                <w:spacing w:val="-7"/>
                <w:sz w:val="20"/>
              </w:rPr>
              <w:footnoteReference w:id="4"/>
            </w:r>
          </w:p>
        </w:tc>
        <w:tc>
          <w:tcPr>
            <w:tcW w:w="2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firstLine="7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pacing w:val="-2"/>
                <w:sz w:val="20"/>
              </w:rPr>
              <w:t>Wartość pomocy brutto</w:t>
            </w:r>
            <w:r w:rsidRPr="005E570A">
              <w:rPr>
                <w:rStyle w:val="Odwoanieprzypisudolnego"/>
                <w:rFonts w:ascii="Arial Narrow" w:hAnsi="Arial Narrow"/>
                <w:spacing w:val="-2"/>
                <w:sz w:val="20"/>
              </w:rPr>
              <w:footnoteReference w:id="5"/>
            </w:r>
          </w:p>
        </w:tc>
      </w:tr>
      <w:tr w:rsidR="00803A2A" w:rsidRPr="005E570A" w:rsidTr="00FE3194">
        <w:trPr>
          <w:cantSplit/>
          <w:trHeight w:hRule="exact" w:val="1016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pacing w:val="1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 w:right="34"/>
              <w:rPr>
                <w:rFonts w:ascii="Arial Narrow" w:hAnsi="Arial Narrow"/>
                <w:spacing w:val="-1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 w:right="154"/>
              <w:rPr>
                <w:rFonts w:ascii="Arial Narrow" w:hAnsi="Arial Narrow"/>
                <w:spacing w:val="-5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 w:right="14"/>
              <w:rPr>
                <w:rFonts w:ascii="Arial Narrow" w:hAnsi="Arial Narrow"/>
                <w:spacing w:val="3"/>
                <w:sz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 w:right="43"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rPr>
                <w:rFonts w:ascii="Arial Narrow" w:hAnsi="Arial Narrow"/>
                <w:spacing w:val="15"/>
                <w:sz w:val="20"/>
              </w:rPr>
            </w:pPr>
          </w:p>
          <w:p w:rsidR="00803A2A" w:rsidRPr="005E570A" w:rsidRDefault="00803A2A" w:rsidP="00FE3194">
            <w:pPr>
              <w:shd w:val="clear" w:color="auto" w:fill="FFFFFF"/>
              <w:rPr>
                <w:rFonts w:ascii="Arial Narrow" w:hAnsi="Arial Narrow"/>
                <w:spacing w:val="-2"/>
                <w:sz w:val="20"/>
              </w:rPr>
            </w:pPr>
            <w:r w:rsidRPr="005E570A">
              <w:rPr>
                <w:rFonts w:ascii="Arial Narrow" w:hAnsi="Arial Narrow"/>
                <w:spacing w:val="15"/>
                <w:sz w:val="20"/>
              </w:rPr>
              <w:t>w PLN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-22"/>
              <w:jc w:val="center"/>
              <w:rPr>
                <w:rFonts w:ascii="Arial Narrow" w:hAnsi="Arial Narrow"/>
                <w:sz w:val="20"/>
              </w:rPr>
            </w:pPr>
          </w:p>
          <w:p w:rsidR="00803A2A" w:rsidRPr="005E570A" w:rsidRDefault="00803A2A" w:rsidP="00FE3194">
            <w:pPr>
              <w:shd w:val="clear" w:color="auto" w:fill="FFFFFF"/>
              <w:ind w:left="-22"/>
              <w:jc w:val="center"/>
              <w:rPr>
                <w:rFonts w:ascii="Arial Narrow" w:hAnsi="Arial Narrow"/>
                <w:spacing w:val="-2"/>
                <w:sz w:val="20"/>
              </w:rPr>
            </w:pPr>
            <w:r w:rsidRPr="005E570A">
              <w:rPr>
                <w:rFonts w:ascii="Arial Narrow" w:hAnsi="Arial Narrow"/>
                <w:sz w:val="20"/>
              </w:rPr>
              <w:t>w EUR</w:t>
            </w:r>
            <w:r w:rsidRPr="005E570A">
              <w:rPr>
                <w:rStyle w:val="Odwoanieprzypisudolnego"/>
                <w:rFonts w:ascii="Arial Narrow" w:hAnsi="Arial Narrow"/>
                <w:sz w:val="20"/>
              </w:rPr>
              <w:footnoteReference w:id="6"/>
            </w:r>
          </w:p>
        </w:tc>
      </w:tr>
      <w:tr w:rsidR="00803A2A" w:rsidRPr="005E570A" w:rsidTr="00FE3194">
        <w:trPr>
          <w:trHeight w:hRule="exact" w:val="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z w:val="20"/>
              </w:rPr>
              <w:t>....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03A2A" w:rsidRPr="005E570A" w:rsidTr="00FE3194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</w:tr>
      <w:tr w:rsidR="00803A2A" w:rsidRPr="005E570A" w:rsidTr="00FE3194">
        <w:trPr>
          <w:trHeight w:hRule="exact" w:val="6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</w:tr>
      <w:tr w:rsidR="00803A2A" w:rsidRPr="005E570A" w:rsidTr="00FE3194">
        <w:trPr>
          <w:trHeight w:hRule="exact" w:val="6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</w:tr>
      <w:tr w:rsidR="00803A2A" w:rsidRPr="005E570A" w:rsidTr="00FE3194">
        <w:trPr>
          <w:gridBefore w:val="5"/>
          <w:wBefore w:w="6480" w:type="dxa"/>
          <w:trHeight w:hRule="exact" w:val="85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z w:val="20"/>
              </w:rPr>
              <w:t>Razem</w:t>
            </w:r>
          </w:p>
          <w:p w:rsidR="00803A2A" w:rsidRPr="005E570A" w:rsidRDefault="00803A2A" w:rsidP="00FE3194">
            <w:pPr>
              <w:shd w:val="clear" w:color="auto" w:fill="FFFFFF"/>
              <w:rPr>
                <w:rFonts w:ascii="Arial Narrow" w:hAnsi="Arial Narrow"/>
                <w:sz w:val="20"/>
              </w:rPr>
            </w:pPr>
            <w:r w:rsidRPr="005E570A">
              <w:rPr>
                <w:rFonts w:ascii="Arial Narrow" w:hAnsi="Arial Narrow"/>
                <w:sz w:val="20"/>
              </w:rPr>
              <w:t xml:space="preserve">pomoc </w:t>
            </w:r>
            <w:r w:rsidRPr="005E570A">
              <w:rPr>
                <w:rFonts w:ascii="Arial Narrow" w:hAnsi="Arial Narrow"/>
                <w:i/>
                <w:iCs/>
                <w:sz w:val="20"/>
              </w:rPr>
              <w:t xml:space="preserve">de </w:t>
            </w:r>
            <w:proofErr w:type="spellStart"/>
            <w:r w:rsidRPr="005E570A">
              <w:rPr>
                <w:rFonts w:ascii="Arial Narrow" w:hAnsi="Arial Narrow"/>
                <w:i/>
                <w:iCs/>
                <w:sz w:val="20"/>
              </w:rPr>
              <w:t>minimis</w:t>
            </w:r>
            <w:proofErr w:type="spellEnd"/>
          </w:p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2A" w:rsidRPr="005E570A" w:rsidRDefault="00803A2A" w:rsidP="00FE3194">
            <w:pPr>
              <w:shd w:val="clear" w:color="auto" w:fill="FFFFFF"/>
              <w:ind w:left="851"/>
              <w:rPr>
                <w:rFonts w:ascii="Arial Narrow" w:hAnsi="Arial Narrow"/>
                <w:sz w:val="20"/>
              </w:rPr>
            </w:pPr>
          </w:p>
        </w:tc>
      </w:tr>
    </w:tbl>
    <w:p w:rsidR="00803A2A" w:rsidRPr="005E570A" w:rsidRDefault="00803A2A" w:rsidP="00803A2A">
      <w:pPr>
        <w:jc w:val="both"/>
        <w:rPr>
          <w:rFonts w:ascii="Arial Narrow" w:hAnsi="Arial Narrow"/>
        </w:rPr>
      </w:pPr>
    </w:p>
    <w:p w:rsidR="00803A2A" w:rsidRPr="005E570A" w:rsidRDefault="00803A2A" w:rsidP="00803A2A">
      <w:pPr>
        <w:ind w:left="6372"/>
        <w:jc w:val="both"/>
        <w:rPr>
          <w:rFonts w:ascii="Arial Narrow" w:hAnsi="Arial Narrow"/>
        </w:rPr>
      </w:pPr>
      <w:r w:rsidRPr="005E570A">
        <w:rPr>
          <w:rFonts w:ascii="Arial Narrow" w:hAnsi="Arial Narrow"/>
        </w:rPr>
        <w:t>.............................................</w:t>
      </w:r>
    </w:p>
    <w:p w:rsidR="00803A2A" w:rsidRPr="005E570A" w:rsidRDefault="00803A2A" w:rsidP="00803A2A">
      <w:pPr>
        <w:ind w:left="6372" w:firstLine="648"/>
        <w:jc w:val="both"/>
        <w:rPr>
          <w:rFonts w:ascii="Arial Narrow" w:hAnsi="Arial Narrow"/>
        </w:rPr>
      </w:pPr>
      <w:r w:rsidRPr="005E570A">
        <w:rPr>
          <w:rFonts w:ascii="Arial Narrow" w:hAnsi="Arial Narrow"/>
          <w:sz w:val="20"/>
        </w:rPr>
        <w:t>(data i podpis)</w:t>
      </w:r>
    </w:p>
    <w:p w:rsidR="00803A2A" w:rsidRPr="005E570A" w:rsidRDefault="00803A2A" w:rsidP="00803A2A">
      <w:pPr>
        <w:ind w:left="5954" w:firstLine="850"/>
        <w:jc w:val="both"/>
        <w:rPr>
          <w:rFonts w:ascii="Arial Narrow" w:hAnsi="Arial Narrow"/>
          <w:sz w:val="20"/>
        </w:rPr>
      </w:pPr>
    </w:p>
    <w:p w:rsidR="00252D57" w:rsidRPr="00803A2A" w:rsidRDefault="00252D57" w:rsidP="00803A2A"/>
    <w:sectPr w:rsidR="00252D57" w:rsidRPr="00803A2A" w:rsidSect="009A628F">
      <w:headerReference w:type="default" r:id="rId9"/>
      <w:footerReference w:type="default" r:id="rId10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48" w:rsidRDefault="00173F48" w:rsidP="00226EC9">
      <w:r>
        <w:separator/>
      </w:r>
    </w:p>
  </w:endnote>
  <w:endnote w:type="continuationSeparator" w:id="0">
    <w:p w:rsidR="00173F48" w:rsidRDefault="00173F48" w:rsidP="0022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C3" w:rsidRDefault="00B905C3" w:rsidP="00BE567F">
    <w:pPr>
      <w:pStyle w:val="Stopka"/>
      <w:pBdr>
        <w:bottom w:val="single" w:sz="6" w:space="1" w:color="auto"/>
      </w:pBdr>
    </w:pPr>
  </w:p>
  <w:p w:rsidR="00B905C3" w:rsidRPr="00DC4C78" w:rsidRDefault="00B905C3" w:rsidP="00BE567F">
    <w:pPr>
      <w:pStyle w:val="Stopka"/>
      <w:rPr>
        <w:sz w:val="8"/>
      </w:rPr>
    </w:pPr>
  </w:p>
  <w:tbl>
    <w:tblPr>
      <w:tblStyle w:val="Tabela-Siatka"/>
      <w:tblW w:w="10314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B905C3" w:rsidTr="00B905C3">
      <w:trPr>
        <w:jc w:val="center"/>
      </w:trPr>
      <w:tc>
        <w:tcPr>
          <w:tcW w:w="851" w:type="dxa"/>
          <w:tcBorders>
            <w:top w:val="nil"/>
          </w:tcBorders>
          <w:vAlign w:val="center"/>
        </w:tcPr>
        <w:p w:rsidR="00B905C3" w:rsidRPr="002E459C" w:rsidRDefault="00B905C3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</w:rPr>
            <w:drawing>
              <wp:inline distT="0" distB="0" distL="0" distR="0" wp14:anchorId="50C87CB2" wp14:editId="366497D3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:rsidR="00B905C3" w:rsidRPr="002E459C" w:rsidRDefault="00B905C3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C21475A" wp14:editId="33BB2F66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B905C3" w:rsidRPr="007F4AAE" w:rsidRDefault="00B905C3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B905C3" w:rsidRPr="007F4AAE" w:rsidRDefault="00B905C3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</w:rPr>
            <w:drawing>
              <wp:inline distT="0" distB="0" distL="0" distR="0" wp14:anchorId="2F161E84" wp14:editId="7E9D8C36">
                <wp:extent cx="944880" cy="449580"/>
                <wp:effectExtent l="0" t="0" r="7620" b="762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426" cy="454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:rsidR="00B905C3" w:rsidRPr="00F83467" w:rsidRDefault="00B905C3" w:rsidP="00E0102F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 w:rsidRPr="00E0102F">
            <w:rPr>
              <w:rFonts w:ascii="Arial Narrow" w:hAnsi="Arial Narrow"/>
              <w:sz w:val="13"/>
              <w:szCs w:val="13"/>
            </w:rPr>
            <w:t xml:space="preserve">Projekt „Czas na biznes” realizowany przez Krajowe Stowarzyszenie Wspierania Przedsiębiorczości jest współfinansowany przez Unię Europejską ze środków 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Europejskiego Funduszu Społecznego w ramach Programu Operacyjnego Wiedza Edukacja Rozwój 2014-2020.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Projekt realizowany na podstawie umowy z Wojewódzkim Urzędem Pracy w Kielcach, pełniącym rolę Instytucji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Pośredniczącej w ramach PO WER 2014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2020</w:t>
          </w:r>
          <w:r>
            <w:rPr>
              <w:rFonts w:ascii="Arial Narrow" w:hAnsi="Arial Narrow"/>
              <w:sz w:val="13"/>
              <w:szCs w:val="13"/>
            </w:rPr>
            <w:t>.</w:t>
          </w:r>
        </w:p>
      </w:tc>
      <w:tc>
        <w:tcPr>
          <w:tcW w:w="958" w:type="dxa"/>
          <w:tcBorders>
            <w:top w:val="nil"/>
          </w:tcBorders>
          <w:vAlign w:val="center"/>
        </w:tcPr>
        <w:p w:rsidR="00B905C3" w:rsidRPr="008748DD" w:rsidRDefault="00B905C3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7D18E0C9" wp14:editId="3E7471E3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05C3" w:rsidRPr="00DC4C78" w:rsidRDefault="00B905C3" w:rsidP="00140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48" w:rsidRDefault="00173F48" w:rsidP="00226EC9">
      <w:r>
        <w:separator/>
      </w:r>
    </w:p>
  </w:footnote>
  <w:footnote w:type="continuationSeparator" w:id="0">
    <w:p w:rsidR="00173F48" w:rsidRDefault="00173F48" w:rsidP="00226EC9">
      <w:r>
        <w:continuationSeparator/>
      </w:r>
    </w:p>
  </w:footnote>
  <w:footnote w:id="1">
    <w:p w:rsidR="00803A2A" w:rsidRPr="005E570A" w:rsidRDefault="00803A2A" w:rsidP="00803A2A">
      <w:pPr>
        <w:pStyle w:val="Tekstprzypisudolnego"/>
        <w:jc w:val="both"/>
        <w:rPr>
          <w:rFonts w:ascii="Arial Narrow" w:hAnsi="Arial Narrow"/>
          <w:szCs w:val="22"/>
        </w:rPr>
      </w:pPr>
      <w:r w:rsidRPr="003B45C2">
        <w:rPr>
          <w:rStyle w:val="Odwoanieprzypisudolnego"/>
          <w:color w:val="FF0000"/>
        </w:rPr>
        <w:footnoteRef/>
      </w:r>
      <w:r w:rsidRPr="005E570A">
        <w:rPr>
          <w:rFonts w:ascii="Arial Narrow" w:hAnsi="Arial Narrow"/>
        </w:rPr>
        <w:t xml:space="preserve">Należy wypełnić z </w:t>
      </w:r>
      <w:r w:rsidRPr="005E570A">
        <w:rPr>
          <w:rFonts w:ascii="Arial Narrow" w:hAnsi="Arial Narrow"/>
          <w:szCs w:val="22"/>
        </w:rPr>
        <w:t xml:space="preserve"> uwzględnieniem wszystkich zaświadczeń o pomocy </w:t>
      </w:r>
      <w:r w:rsidRPr="005E570A">
        <w:rPr>
          <w:rFonts w:ascii="Arial Narrow" w:hAnsi="Arial Narrow"/>
          <w:i/>
          <w:iCs/>
          <w:szCs w:val="22"/>
        </w:rPr>
        <w:t xml:space="preserve">de </w:t>
      </w:r>
      <w:proofErr w:type="spellStart"/>
      <w:r w:rsidRPr="005E570A">
        <w:rPr>
          <w:rFonts w:ascii="Arial Narrow" w:hAnsi="Arial Narrow"/>
          <w:i/>
          <w:iCs/>
          <w:szCs w:val="22"/>
        </w:rPr>
        <w:t>minimis</w:t>
      </w:r>
      <w:proofErr w:type="spellEnd"/>
      <w:r w:rsidRPr="005E570A">
        <w:rPr>
          <w:rFonts w:ascii="Arial Narrow" w:hAnsi="Arial Narrow"/>
          <w:i/>
          <w:iCs/>
          <w:szCs w:val="22"/>
        </w:rPr>
        <w:t xml:space="preserve"> </w:t>
      </w:r>
      <w:r w:rsidRPr="005E570A">
        <w:rPr>
          <w:rFonts w:ascii="Arial Narrow" w:hAnsi="Arial Narrow"/>
          <w:szCs w:val="22"/>
        </w:rPr>
        <w:t>otrzymanych w ciągu bieżącego roku podatkowego oraz dwóch poprzedzających go lat podatkowych.</w:t>
      </w:r>
    </w:p>
    <w:p w:rsidR="00803A2A" w:rsidRPr="005E570A" w:rsidRDefault="00803A2A" w:rsidP="00803A2A">
      <w:pPr>
        <w:jc w:val="both"/>
        <w:rPr>
          <w:rFonts w:ascii="Arial Narrow" w:hAnsi="Arial Narrow"/>
        </w:rPr>
      </w:pPr>
      <w:r w:rsidRPr="005E570A">
        <w:rPr>
          <w:rFonts w:ascii="Arial Narrow" w:hAnsi="Arial Narrow"/>
          <w:sz w:val="20"/>
          <w:szCs w:val="18"/>
        </w:rPr>
        <w:t xml:space="preserve">Pomoc </w:t>
      </w:r>
      <w:r w:rsidRPr="005E570A">
        <w:rPr>
          <w:rFonts w:ascii="Arial Narrow" w:hAnsi="Arial Narrow"/>
          <w:i/>
          <w:iCs/>
          <w:sz w:val="20"/>
          <w:szCs w:val="18"/>
        </w:rPr>
        <w:t xml:space="preserve">de </w:t>
      </w:r>
      <w:proofErr w:type="spellStart"/>
      <w:r w:rsidRPr="005E570A">
        <w:rPr>
          <w:rFonts w:ascii="Arial Narrow" w:hAnsi="Arial Narrow"/>
          <w:i/>
          <w:iCs/>
          <w:sz w:val="20"/>
          <w:szCs w:val="18"/>
        </w:rPr>
        <w:t>minimis</w:t>
      </w:r>
      <w:proofErr w:type="spellEnd"/>
      <w:r w:rsidRPr="005E570A">
        <w:rPr>
          <w:rFonts w:ascii="Arial Narrow" w:hAnsi="Arial Narrow"/>
          <w:sz w:val="20"/>
          <w:szCs w:val="18"/>
        </w:rPr>
        <w:t xml:space="preserve"> w rozumieniu art. 2 Rozporządzenia Komisji (WE) nr 1407/2013 z dnia 18 grudnia 2013 r. </w:t>
      </w:r>
      <w:r w:rsidRPr="005E570A">
        <w:rPr>
          <w:rFonts w:ascii="Arial Narrow" w:hAnsi="Arial Narrow"/>
          <w:sz w:val="20"/>
          <w:szCs w:val="18"/>
        </w:rPr>
        <w:br/>
        <w:t xml:space="preserve">w sprawie stosowania art. 107 i 108 Traktatu do pomocy </w:t>
      </w:r>
      <w:r w:rsidRPr="005E570A">
        <w:rPr>
          <w:rFonts w:ascii="Arial Narrow" w:hAnsi="Arial Narrow"/>
          <w:i/>
          <w:iCs/>
          <w:sz w:val="20"/>
          <w:szCs w:val="18"/>
        </w:rPr>
        <w:t xml:space="preserve">de </w:t>
      </w:r>
      <w:proofErr w:type="spellStart"/>
      <w:r w:rsidRPr="005E570A">
        <w:rPr>
          <w:rFonts w:ascii="Arial Narrow" w:hAnsi="Arial Narrow"/>
          <w:i/>
          <w:iCs/>
          <w:sz w:val="20"/>
          <w:szCs w:val="18"/>
        </w:rPr>
        <w:t>minimis</w:t>
      </w:r>
      <w:proofErr w:type="spellEnd"/>
      <w:r w:rsidRPr="005E570A">
        <w:rPr>
          <w:rFonts w:ascii="Arial Narrow" w:hAnsi="Arial Narrow"/>
          <w:sz w:val="20"/>
          <w:szCs w:val="18"/>
        </w:rPr>
        <w:t xml:space="preserve"> (Dz. UE. L 352 str.1) oznacza pomoc przyznaną temu samemu podmiotowi gospodarczemu w ciągu bieżącego roku podatkowego oraz dwóch poprzedzających go lat podatkowych, która łącznie z pomocą 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</w:footnote>
  <w:footnote w:id="2">
    <w:p w:rsidR="00803A2A" w:rsidRPr="005E570A" w:rsidRDefault="00803A2A" w:rsidP="00803A2A">
      <w:pPr>
        <w:pStyle w:val="Tekstprzypisudolnego"/>
        <w:jc w:val="both"/>
        <w:rPr>
          <w:rFonts w:ascii="Arial Narrow" w:hAnsi="Arial Narrow"/>
        </w:rPr>
      </w:pPr>
      <w:r w:rsidRPr="005E570A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5E570A">
        <w:rPr>
          <w:rFonts w:ascii="Arial Narrow" w:hAnsi="Arial Narrow" w:cs="Arial"/>
          <w:sz w:val="18"/>
          <w:szCs w:val="18"/>
        </w:rPr>
        <w:t xml:space="preserve"> </w:t>
      </w:r>
      <w:r w:rsidRPr="005E570A">
        <w:rPr>
          <w:rFonts w:ascii="Arial Narrow" w:hAnsi="Arial Narrow"/>
          <w:szCs w:val="18"/>
        </w:rPr>
        <w:t>Należy podać pełną podstawę prawną udzielenia pomocy (nazwa aktu prawnego)</w:t>
      </w:r>
    </w:p>
  </w:footnote>
  <w:footnote w:id="3">
    <w:p w:rsidR="00803A2A" w:rsidRPr="005E570A" w:rsidRDefault="00803A2A" w:rsidP="00803A2A">
      <w:pPr>
        <w:pStyle w:val="Tekstprzypisudolnego"/>
        <w:jc w:val="both"/>
        <w:rPr>
          <w:rFonts w:ascii="Arial Narrow" w:hAnsi="Arial Narrow"/>
        </w:rPr>
      </w:pPr>
      <w:r w:rsidRPr="005E570A">
        <w:rPr>
          <w:rStyle w:val="Odwoanieprzypisudolnego"/>
          <w:rFonts w:ascii="Arial Narrow" w:hAnsi="Arial Narrow"/>
          <w:szCs w:val="18"/>
        </w:rPr>
        <w:footnoteRef/>
      </w:r>
      <w:r w:rsidRPr="005E570A">
        <w:rPr>
          <w:rFonts w:ascii="Arial Narrow" w:hAnsi="Arial Narrow"/>
          <w:szCs w:val="18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 z dnia 30 kwietnia 2004 r. o postępowaniu w sprawach dotyczących pomocy publicznej.  </w:t>
      </w:r>
    </w:p>
  </w:footnote>
  <w:footnote w:id="4">
    <w:p w:rsidR="00803A2A" w:rsidRPr="005E570A" w:rsidRDefault="00803A2A" w:rsidP="00803A2A">
      <w:pPr>
        <w:pStyle w:val="Tekstprzypisudolnego"/>
        <w:jc w:val="both"/>
        <w:rPr>
          <w:rFonts w:ascii="Arial Narrow" w:hAnsi="Arial Narrow"/>
        </w:rPr>
      </w:pPr>
      <w:r w:rsidRPr="005E570A">
        <w:rPr>
          <w:rStyle w:val="Odwoanieprzypisudolnego"/>
          <w:rFonts w:ascii="Arial Narrow" w:hAnsi="Arial Narrow"/>
          <w:szCs w:val="18"/>
        </w:rPr>
        <w:footnoteRef/>
      </w:r>
      <w:r w:rsidRPr="005E570A">
        <w:rPr>
          <w:rFonts w:ascii="Arial Narrow" w:hAnsi="Arial Narrow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5">
    <w:p w:rsidR="00803A2A" w:rsidRPr="005E570A" w:rsidRDefault="00803A2A" w:rsidP="00803A2A">
      <w:pPr>
        <w:pStyle w:val="Tekstprzypisudolnego"/>
        <w:jc w:val="both"/>
        <w:rPr>
          <w:rFonts w:ascii="Arial Narrow" w:hAnsi="Arial Narrow"/>
        </w:rPr>
      </w:pPr>
      <w:r w:rsidRPr="005E570A">
        <w:rPr>
          <w:rStyle w:val="Odwoanieprzypisudolnego"/>
          <w:rFonts w:ascii="Arial Narrow" w:hAnsi="Arial Narrow"/>
        </w:rPr>
        <w:footnoteRef/>
      </w:r>
      <w:r w:rsidRPr="005E570A">
        <w:rPr>
          <w:rFonts w:ascii="Arial Narrow" w:hAnsi="Arial Narrow"/>
        </w:rPr>
        <w:t xml:space="preserve"> </w:t>
      </w:r>
      <w:r w:rsidRPr="005E570A">
        <w:rPr>
          <w:rFonts w:ascii="Arial Narrow" w:hAnsi="Arial Narrow"/>
          <w:szCs w:val="18"/>
        </w:rPr>
        <w:t>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</w:t>
      </w:r>
    </w:p>
  </w:footnote>
  <w:footnote w:id="6">
    <w:p w:rsidR="00803A2A" w:rsidRPr="00222D77" w:rsidRDefault="00803A2A" w:rsidP="00803A2A">
      <w:pPr>
        <w:pStyle w:val="Tekstprzypisudolnego"/>
        <w:jc w:val="both"/>
      </w:pPr>
      <w:r w:rsidRPr="005E570A">
        <w:rPr>
          <w:rStyle w:val="Odwoanieprzypisudolnego"/>
          <w:rFonts w:ascii="Arial Narrow" w:hAnsi="Arial Narrow"/>
        </w:rPr>
        <w:footnoteRef/>
      </w:r>
      <w:r w:rsidRPr="005E570A">
        <w:rPr>
          <w:rFonts w:ascii="Arial Narrow" w:hAnsi="Arial Narrow"/>
        </w:rPr>
        <w:t xml:space="preserve"> </w:t>
      </w:r>
      <w:r w:rsidRPr="005E570A">
        <w:rPr>
          <w:rFonts w:ascii="Arial Narrow" w:hAnsi="Arial Narrow"/>
          <w:szCs w:val="18"/>
        </w:rPr>
        <w:t xml:space="preserve">Należy podać wartość pomocy w euro ustaloną zgodnie z art. 11 ust. 3 ustawy z dnia 30 kwietnia 2004 r. </w:t>
      </w:r>
      <w:r w:rsidRPr="005E570A">
        <w:rPr>
          <w:rFonts w:ascii="Arial Narrow" w:hAnsi="Arial Narrow"/>
          <w:szCs w:val="18"/>
        </w:rPr>
        <w:br/>
        <w:t>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C3" w:rsidRDefault="00B905C3" w:rsidP="00B905C3">
    <w:pPr>
      <w:pStyle w:val="Nagwek"/>
      <w:pBdr>
        <w:bottom w:val="single" w:sz="6" w:space="1" w:color="auto"/>
      </w:pBdr>
      <w:jc w:val="center"/>
    </w:pPr>
    <w:r>
      <w:rPr>
        <w:noProof/>
      </w:rPr>
      <w:drawing>
        <wp:inline distT="0" distB="0" distL="0" distR="0" wp14:anchorId="1F98D4A4" wp14:editId="4522529F">
          <wp:extent cx="647700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174AE"/>
    <w:rsid w:val="00025D0F"/>
    <w:rsid w:val="000562ED"/>
    <w:rsid w:val="0006223F"/>
    <w:rsid w:val="0007391C"/>
    <w:rsid w:val="00087FA2"/>
    <w:rsid w:val="00095732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4F6"/>
    <w:rsid w:val="00140D6E"/>
    <w:rsid w:val="00173F48"/>
    <w:rsid w:val="00176321"/>
    <w:rsid w:val="00176995"/>
    <w:rsid w:val="001A6C0F"/>
    <w:rsid w:val="001B7FCC"/>
    <w:rsid w:val="001E1C93"/>
    <w:rsid w:val="001F1E92"/>
    <w:rsid w:val="00200BBA"/>
    <w:rsid w:val="00226EC9"/>
    <w:rsid w:val="002451F2"/>
    <w:rsid w:val="00246994"/>
    <w:rsid w:val="00246FAC"/>
    <w:rsid w:val="00252D57"/>
    <w:rsid w:val="002569DB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06436"/>
    <w:rsid w:val="00314D78"/>
    <w:rsid w:val="003221BA"/>
    <w:rsid w:val="00344949"/>
    <w:rsid w:val="00352F8A"/>
    <w:rsid w:val="003C6E8B"/>
    <w:rsid w:val="003D6727"/>
    <w:rsid w:val="003E00CA"/>
    <w:rsid w:val="003E546A"/>
    <w:rsid w:val="003F628F"/>
    <w:rsid w:val="00412FD0"/>
    <w:rsid w:val="00444D02"/>
    <w:rsid w:val="00447855"/>
    <w:rsid w:val="00463317"/>
    <w:rsid w:val="00464CEA"/>
    <w:rsid w:val="004A23B1"/>
    <w:rsid w:val="004B11F2"/>
    <w:rsid w:val="004C31CC"/>
    <w:rsid w:val="004C56D9"/>
    <w:rsid w:val="004E4D40"/>
    <w:rsid w:val="0050297E"/>
    <w:rsid w:val="0050386B"/>
    <w:rsid w:val="005038E8"/>
    <w:rsid w:val="00504A75"/>
    <w:rsid w:val="00505D34"/>
    <w:rsid w:val="00506FA4"/>
    <w:rsid w:val="00527CA6"/>
    <w:rsid w:val="00531784"/>
    <w:rsid w:val="00536618"/>
    <w:rsid w:val="0054583F"/>
    <w:rsid w:val="0055536B"/>
    <w:rsid w:val="00556125"/>
    <w:rsid w:val="00571C2A"/>
    <w:rsid w:val="00573B08"/>
    <w:rsid w:val="005B243E"/>
    <w:rsid w:val="005C0F21"/>
    <w:rsid w:val="005C6D47"/>
    <w:rsid w:val="005E59CB"/>
    <w:rsid w:val="006100BC"/>
    <w:rsid w:val="00615F2D"/>
    <w:rsid w:val="00617202"/>
    <w:rsid w:val="00632DFF"/>
    <w:rsid w:val="00650981"/>
    <w:rsid w:val="00657A1F"/>
    <w:rsid w:val="00661F63"/>
    <w:rsid w:val="00663AB0"/>
    <w:rsid w:val="0066564C"/>
    <w:rsid w:val="00673771"/>
    <w:rsid w:val="00694647"/>
    <w:rsid w:val="00694F42"/>
    <w:rsid w:val="00696F3E"/>
    <w:rsid w:val="0069782C"/>
    <w:rsid w:val="006A1405"/>
    <w:rsid w:val="006A1A56"/>
    <w:rsid w:val="006B44EB"/>
    <w:rsid w:val="006B4DB1"/>
    <w:rsid w:val="006F182B"/>
    <w:rsid w:val="007164F3"/>
    <w:rsid w:val="00736FDE"/>
    <w:rsid w:val="007911DE"/>
    <w:rsid w:val="0079445A"/>
    <w:rsid w:val="007A01F1"/>
    <w:rsid w:val="007A5462"/>
    <w:rsid w:val="007B07F3"/>
    <w:rsid w:val="007D304C"/>
    <w:rsid w:val="007D6F6D"/>
    <w:rsid w:val="007F1E45"/>
    <w:rsid w:val="007F3C8D"/>
    <w:rsid w:val="007F4AAE"/>
    <w:rsid w:val="00803A2A"/>
    <w:rsid w:val="008107EC"/>
    <w:rsid w:val="00813AA8"/>
    <w:rsid w:val="008226FA"/>
    <w:rsid w:val="00862811"/>
    <w:rsid w:val="00864294"/>
    <w:rsid w:val="00871223"/>
    <w:rsid w:val="008748DD"/>
    <w:rsid w:val="008B7287"/>
    <w:rsid w:val="008C142B"/>
    <w:rsid w:val="008E4C17"/>
    <w:rsid w:val="00935A84"/>
    <w:rsid w:val="009701CE"/>
    <w:rsid w:val="00980AA8"/>
    <w:rsid w:val="009A628F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33F54"/>
    <w:rsid w:val="00B905C3"/>
    <w:rsid w:val="00BB0B02"/>
    <w:rsid w:val="00BB5EC1"/>
    <w:rsid w:val="00BE2B16"/>
    <w:rsid w:val="00BE567F"/>
    <w:rsid w:val="00BF229A"/>
    <w:rsid w:val="00C1009B"/>
    <w:rsid w:val="00C16A59"/>
    <w:rsid w:val="00C601E2"/>
    <w:rsid w:val="00C66BA1"/>
    <w:rsid w:val="00C671E5"/>
    <w:rsid w:val="00CC11D1"/>
    <w:rsid w:val="00CC179A"/>
    <w:rsid w:val="00CD0947"/>
    <w:rsid w:val="00CD1803"/>
    <w:rsid w:val="00CD2D5C"/>
    <w:rsid w:val="00CE46D2"/>
    <w:rsid w:val="00CE5D08"/>
    <w:rsid w:val="00D0132C"/>
    <w:rsid w:val="00D04E8D"/>
    <w:rsid w:val="00D168E5"/>
    <w:rsid w:val="00D27DE3"/>
    <w:rsid w:val="00D43E20"/>
    <w:rsid w:val="00D52B37"/>
    <w:rsid w:val="00D57F35"/>
    <w:rsid w:val="00D60F51"/>
    <w:rsid w:val="00DD39C0"/>
    <w:rsid w:val="00DD57C9"/>
    <w:rsid w:val="00DF112E"/>
    <w:rsid w:val="00E0102F"/>
    <w:rsid w:val="00E21C37"/>
    <w:rsid w:val="00E2520D"/>
    <w:rsid w:val="00E26A6B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979"/>
    <w:rsid w:val="00F65825"/>
    <w:rsid w:val="00F6666C"/>
    <w:rsid w:val="00F66B9B"/>
    <w:rsid w:val="00FB767C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Znak Znak,przyp,single space"/>
    <w:basedOn w:val="Normalny"/>
    <w:link w:val="TekstprzypisudolnegoZnak"/>
    <w:rsid w:val="00573B0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0AA8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A628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8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9A62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A628F"/>
    <w:pPr>
      <w:spacing w:after="120"/>
    </w:pPr>
  </w:style>
  <w:style w:type="paragraph" w:customStyle="1" w:styleId="Lista1">
    <w:name w:val="Lista1"/>
    <w:basedOn w:val="Tretekstu"/>
    <w:rsid w:val="009A628F"/>
  </w:style>
  <w:style w:type="paragraph" w:customStyle="1" w:styleId="Podpis1">
    <w:name w:val="Podpis1"/>
    <w:basedOn w:val="Normalny"/>
    <w:rsid w:val="009A62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628F"/>
    <w:pPr>
      <w:suppressLineNumbers/>
    </w:pPr>
  </w:style>
  <w:style w:type="paragraph" w:customStyle="1" w:styleId="Gwka">
    <w:name w:val="Główka"/>
    <w:basedOn w:val="Normalny"/>
    <w:rsid w:val="009A628F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A628F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A628F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628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9A628F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A6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A628F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9A62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6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9A628F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9A628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9A628F"/>
    <w:pPr>
      <w:tabs>
        <w:tab w:val="num" w:pos="0"/>
        <w:tab w:val="left" w:pos="360"/>
        <w:tab w:val="num" w:pos="1440"/>
      </w:tabs>
      <w:spacing w:line="360" w:lineRule="auto"/>
      <w:ind w:left="1440" w:hanging="360"/>
    </w:pPr>
  </w:style>
  <w:style w:type="paragraph" w:styleId="Lista-kontynuacja">
    <w:name w:val="List Continue"/>
    <w:basedOn w:val="Normalny"/>
    <w:uiPriority w:val="99"/>
    <w:unhideWhenUsed/>
    <w:rsid w:val="009A628F"/>
    <w:pPr>
      <w:spacing w:after="120"/>
      <w:ind w:left="283"/>
      <w:contextualSpacing/>
    </w:pPr>
    <w:rPr>
      <w:sz w:val="20"/>
      <w:szCs w:val="20"/>
    </w:rPr>
  </w:style>
  <w:style w:type="paragraph" w:customStyle="1" w:styleId="Default">
    <w:name w:val="Default"/>
    <w:rsid w:val="009A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A628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9A62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A62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A628F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9A628F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9A628F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9A628F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9A62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628F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628F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A628F"/>
    <w:rPr>
      <w:rFonts w:cs="Times New Roman"/>
      <w:i/>
    </w:rPr>
  </w:style>
  <w:style w:type="paragraph" w:styleId="Bezodstpw">
    <w:name w:val="No Spacing"/>
    <w:uiPriority w:val="1"/>
    <w:qFormat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9A628F"/>
    <w:rPr>
      <w:rFonts w:cs="Times New Roman"/>
    </w:rPr>
  </w:style>
  <w:style w:type="character" w:styleId="Pogrubienie">
    <w:name w:val="Strong"/>
    <w:basedOn w:val="Domylnaczcionkaakapitu"/>
    <w:qFormat/>
    <w:rsid w:val="009A628F"/>
    <w:rPr>
      <w:rFonts w:cs="Times New Roman"/>
      <w:b/>
    </w:rPr>
  </w:style>
  <w:style w:type="character" w:customStyle="1" w:styleId="h1">
    <w:name w:val="h1"/>
    <w:basedOn w:val="Domylnaczcionkaakapitu"/>
    <w:rsid w:val="009A628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A628F"/>
    <w:rPr>
      <w:rFonts w:ascii="Calibri" w:hAnsi="Calibri"/>
      <w:sz w:val="1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28F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9A628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9A628F"/>
  </w:style>
  <w:style w:type="paragraph" w:styleId="Poprawka">
    <w:name w:val="Revision"/>
    <w:hidden/>
    <w:uiPriority w:val="99"/>
    <w:semiHidden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2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2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Znak Znak,przyp,single space"/>
    <w:basedOn w:val="Normalny"/>
    <w:link w:val="TekstprzypisudolnegoZnak"/>
    <w:rsid w:val="00573B0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0AA8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A628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8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9A62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A628F"/>
    <w:pPr>
      <w:spacing w:after="120"/>
    </w:pPr>
  </w:style>
  <w:style w:type="paragraph" w:customStyle="1" w:styleId="Lista1">
    <w:name w:val="Lista1"/>
    <w:basedOn w:val="Tretekstu"/>
    <w:rsid w:val="009A628F"/>
  </w:style>
  <w:style w:type="paragraph" w:customStyle="1" w:styleId="Podpis1">
    <w:name w:val="Podpis1"/>
    <w:basedOn w:val="Normalny"/>
    <w:rsid w:val="009A62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628F"/>
    <w:pPr>
      <w:suppressLineNumbers/>
    </w:pPr>
  </w:style>
  <w:style w:type="paragraph" w:customStyle="1" w:styleId="Gwka">
    <w:name w:val="Główka"/>
    <w:basedOn w:val="Normalny"/>
    <w:rsid w:val="009A628F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A628F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A628F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628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9A628F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A6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A628F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9A62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6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9A628F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9A628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9A628F"/>
    <w:pPr>
      <w:tabs>
        <w:tab w:val="num" w:pos="0"/>
        <w:tab w:val="left" w:pos="360"/>
        <w:tab w:val="num" w:pos="1440"/>
      </w:tabs>
      <w:spacing w:line="360" w:lineRule="auto"/>
      <w:ind w:left="1440" w:hanging="360"/>
    </w:pPr>
  </w:style>
  <w:style w:type="paragraph" w:styleId="Lista-kontynuacja">
    <w:name w:val="List Continue"/>
    <w:basedOn w:val="Normalny"/>
    <w:uiPriority w:val="99"/>
    <w:unhideWhenUsed/>
    <w:rsid w:val="009A628F"/>
    <w:pPr>
      <w:spacing w:after="120"/>
      <w:ind w:left="283"/>
      <w:contextualSpacing/>
    </w:pPr>
    <w:rPr>
      <w:sz w:val="20"/>
      <w:szCs w:val="20"/>
    </w:rPr>
  </w:style>
  <w:style w:type="paragraph" w:customStyle="1" w:styleId="Default">
    <w:name w:val="Default"/>
    <w:rsid w:val="009A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A628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9A62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A62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A628F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9A628F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9A628F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9A628F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9A62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628F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628F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A628F"/>
    <w:rPr>
      <w:rFonts w:cs="Times New Roman"/>
      <w:i/>
    </w:rPr>
  </w:style>
  <w:style w:type="paragraph" w:styleId="Bezodstpw">
    <w:name w:val="No Spacing"/>
    <w:uiPriority w:val="1"/>
    <w:qFormat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9A628F"/>
    <w:rPr>
      <w:rFonts w:cs="Times New Roman"/>
    </w:rPr>
  </w:style>
  <w:style w:type="character" w:styleId="Pogrubienie">
    <w:name w:val="Strong"/>
    <w:basedOn w:val="Domylnaczcionkaakapitu"/>
    <w:qFormat/>
    <w:rsid w:val="009A628F"/>
    <w:rPr>
      <w:rFonts w:cs="Times New Roman"/>
      <w:b/>
    </w:rPr>
  </w:style>
  <w:style w:type="character" w:customStyle="1" w:styleId="h1">
    <w:name w:val="h1"/>
    <w:basedOn w:val="Domylnaczcionkaakapitu"/>
    <w:rsid w:val="009A628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A628F"/>
    <w:rPr>
      <w:rFonts w:ascii="Calibri" w:hAnsi="Calibri"/>
      <w:sz w:val="1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28F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9A628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9A628F"/>
  </w:style>
  <w:style w:type="paragraph" w:styleId="Poprawka">
    <w:name w:val="Revision"/>
    <w:hidden/>
    <w:uiPriority w:val="99"/>
    <w:semiHidden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2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6C32-E3C9-479D-AAF2-B5BABBE4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Piotr Binkiewicz</cp:lastModifiedBy>
  <cp:revision>3</cp:revision>
  <cp:lastPrinted>2021-11-29T11:01:00Z</cp:lastPrinted>
  <dcterms:created xsi:type="dcterms:W3CDTF">2022-02-09T13:17:00Z</dcterms:created>
  <dcterms:modified xsi:type="dcterms:W3CDTF">2022-03-07T13:09:00Z</dcterms:modified>
</cp:coreProperties>
</file>