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AC" w:rsidRDefault="007F482B" w:rsidP="007F482B">
      <w:pPr>
        <w:pStyle w:val="Nagwek1"/>
        <w:jc w:val="right"/>
        <w:rPr>
          <w:b w:val="0"/>
          <w:u w:val="none"/>
        </w:rPr>
      </w:pPr>
      <w:r w:rsidRPr="007F482B">
        <w:rPr>
          <w:b w:val="0"/>
          <w:u w:val="none"/>
        </w:rPr>
        <w:t>Załącznik nr 1 do Regulaminu Funduszu Pożyczkowego</w:t>
      </w:r>
    </w:p>
    <w:p w:rsidR="00302E34" w:rsidRDefault="00302E34" w:rsidP="00550657">
      <w:pPr>
        <w:ind w:left="703"/>
        <w:sectPr w:rsidR="00302E34" w:rsidSect="00302E34">
          <w:headerReference w:type="default" r:id="rId8"/>
          <w:pgSz w:w="11906" w:h="16838"/>
          <w:pgMar w:top="1417" w:right="1417" w:bottom="1417" w:left="1417" w:header="426" w:footer="454" w:gutter="0"/>
          <w:cols w:space="708"/>
          <w:docGrid w:linePitch="360"/>
        </w:sectPr>
      </w:pPr>
    </w:p>
    <w:p w:rsidR="00302E34" w:rsidRDefault="00302E34" w:rsidP="00550657">
      <w:pPr>
        <w:ind w:left="703"/>
        <w:sectPr w:rsidR="00302E34" w:rsidSect="00302E34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W w:w="1073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76"/>
        <w:gridCol w:w="19"/>
        <w:gridCol w:w="600"/>
        <w:gridCol w:w="897"/>
        <w:gridCol w:w="682"/>
        <w:gridCol w:w="900"/>
        <w:gridCol w:w="195"/>
        <w:gridCol w:w="56"/>
        <w:gridCol w:w="1737"/>
        <w:gridCol w:w="896"/>
        <w:gridCol w:w="897"/>
        <w:gridCol w:w="1796"/>
      </w:tblGrid>
      <w:tr w:rsidR="007636DF" w:rsidTr="001914B0">
        <w:trPr>
          <w:trHeight w:val="1165"/>
        </w:trPr>
        <w:tc>
          <w:tcPr>
            <w:tcW w:w="10735" w:type="dxa"/>
            <w:gridSpan w:val="13"/>
            <w:shd w:val="clear" w:color="auto" w:fill="DDD9C3" w:themeFill="background2" w:themeFillShade="E6"/>
          </w:tcPr>
          <w:p w:rsidR="007636DF" w:rsidRPr="007F482B" w:rsidRDefault="007636DF" w:rsidP="00550657">
            <w:pPr>
              <w:ind w:left="703"/>
            </w:pPr>
          </w:p>
          <w:p w:rsidR="007636DF" w:rsidRDefault="007636DF" w:rsidP="00550657">
            <w:pPr>
              <w:pStyle w:val="Nagwek1"/>
            </w:pPr>
          </w:p>
          <w:p w:rsidR="007636DF" w:rsidRDefault="007636DF" w:rsidP="00550657">
            <w:pPr>
              <w:pStyle w:val="Nagwek1"/>
            </w:pPr>
            <w:r>
              <w:t>FORMULARZ WNIOSKU O POŻYCZKĘ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636DF" w:rsidTr="001914B0">
        <w:trPr>
          <w:trHeight w:val="1111"/>
        </w:trPr>
        <w:tc>
          <w:tcPr>
            <w:tcW w:w="5409" w:type="dxa"/>
            <w:gridSpan w:val="9"/>
            <w:shd w:val="clear" w:color="auto" w:fill="DDD9C3" w:themeFill="background2" w:themeFillShade="E6"/>
          </w:tcPr>
          <w:p w:rsidR="007636DF" w:rsidRDefault="007636DF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spacing w:line="360" w:lineRule="auto"/>
              <w:ind w:left="703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7636DF" w:rsidRDefault="007636DF" w:rsidP="00550657">
            <w:pPr>
              <w:pStyle w:val="Nagwek9"/>
              <w:rPr>
                <w:rFonts w:ascii="Arial Narrow" w:hAnsi="Arial Narrow"/>
              </w:rPr>
            </w:pPr>
          </w:p>
        </w:tc>
        <w:tc>
          <w:tcPr>
            <w:tcW w:w="5326" w:type="dxa"/>
            <w:gridSpan w:val="4"/>
          </w:tcPr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:rsidR="007636DF" w:rsidRPr="007636DF" w:rsidRDefault="007636DF" w:rsidP="00550657">
            <w:pPr>
              <w:spacing w:line="360" w:lineRule="auto"/>
              <w:ind w:left="-98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7636DF" w:rsidTr="001914B0">
        <w:trPr>
          <w:trHeight w:val="713"/>
        </w:trPr>
        <w:tc>
          <w:tcPr>
            <w:tcW w:w="10735" w:type="dxa"/>
            <w:gridSpan w:val="13"/>
            <w:shd w:val="clear" w:color="auto" w:fill="DDD9C3" w:themeFill="background2" w:themeFillShade="E6"/>
          </w:tcPr>
          <w:p w:rsidR="007636DF" w:rsidRDefault="007636DF" w:rsidP="00550657">
            <w:pPr>
              <w:pStyle w:val="Nagwek2"/>
            </w:pPr>
          </w:p>
          <w:p w:rsidR="007636DF" w:rsidRDefault="007636DF" w:rsidP="00550657">
            <w:pPr>
              <w:pStyle w:val="Nagwek2"/>
            </w:pPr>
            <w:r>
              <w:t>NAZWA WNIOSKODAWCY</w:t>
            </w:r>
          </w:p>
        </w:tc>
      </w:tr>
      <w:tr w:rsidR="007636DF" w:rsidTr="001914B0">
        <w:trPr>
          <w:trHeight w:val="2554"/>
        </w:trPr>
        <w:tc>
          <w:tcPr>
            <w:tcW w:w="10735" w:type="dxa"/>
            <w:gridSpan w:val="13"/>
          </w:tcPr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(Pełna nazwa Wnioskodawcy / pieczątka)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36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telefon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fax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    .............................................................    ..................................................</w:t>
            </w:r>
          </w:p>
          <w:p w:rsidR="007636DF" w:rsidRDefault="007636DF" w:rsidP="00550657">
            <w:pPr>
              <w:spacing w:line="480" w:lineRule="auto"/>
              <w:ind w:left="703"/>
            </w:pPr>
            <w:r>
              <w:rPr>
                <w:rFonts w:ascii="Arial Narrow" w:hAnsi="Arial Narrow"/>
                <w:i/>
                <w:sz w:val="16"/>
                <w:lang w:val="de-DE"/>
              </w:rPr>
              <w:t>(PESEL)                                                                    ( NIP)                                                                              (REGON)</w:t>
            </w:r>
          </w:p>
        </w:tc>
      </w:tr>
      <w:tr w:rsidR="00120A8C" w:rsidTr="001914B0">
        <w:trPr>
          <w:trHeight w:val="1277"/>
        </w:trPr>
        <w:tc>
          <w:tcPr>
            <w:tcW w:w="10735" w:type="dxa"/>
            <w:gridSpan w:val="13"/>
          </w:tcPr>
          <w:p w:rsidR="00A60C00" w:rsidRDefault="00A60C00" w:rsidP="00550657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  <w:p w:rsidR="00120A8C" w:rsidRDefault="00120A8C" w:rsidP="00550657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 Proszę  (prosimy) o udzielenie pożyczki w wysokości: .................................................................................. PLN</w:t>
            </w:r>
          </w:p>
          <w:p w:rsidR="00120A8C" w:rsidRDefault="00120A8C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słownie: .....................................................................................................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</w:t>
            </w:r>
          </w:p>
          <w:p w:rsidR="00120A8C" w:rsidRDefault="00120A8C" w:rsidP="00550657">
            <w:pPr>
              <w:spacing w:line="360" w:lineRule="auto"/>
              <w:ind w:left="7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......................................................................</w:t>
            </w:r>
          </w:p>
        </w:tc>
      </w:tr>
      <w:tr w:rsidR="00120A8C" w:rsidTr="001914B0">
        <w:trPr>
          <w:trHeight w:val="1039"/>
        </w:trPr>
        <w:tc>
          <w:tcPr>
            <w:tcW w:w="10735" w:type="dxa"/>
            <w:gridSpan w:val="13"/>
          </w:tcPr>
          <w:p w:rsidR="00A60C00" w:rsidRDefault="00A60C00" w:rsidP="00550657">
            <w:pPr>
              <w:pStyle w:val="Tekstpodstawowy2"/>
              <w:spacing w:line="240" w:lineRule="auto"/>
              <w:jc w:val="both"/>
            </w:pPr>
          </w:p>
          <w:p w:rsidR="00120A8C" w:rsidRDefault="00120A8C" w:rsidP="00A60C00">
            <w:pPr>
              <w:pStyle w:val="Tekstpodstawowy2"/>
              <w:jc w:val="both"/>
            </w:pPr>
            <w:r>
              <w:t>2. Pożyczka przeznaczona będzie na: ..................................................................................................</w:t>
            </w:r>
            <w:r w:rsidR="00C349CF">
              <w:t>.............................</w:t>
            </w:r>
            <w:r>
              <w:t>.....................</w:t>
            </w:r>
          </w:p>
          <w:p w:rsidR="00356159" w:rsidRPr="00356159" w:rsidRDefault="00120A8C" w:rsidP="00356159">
            <w:pPr>
              <w:spacing w:line="480" w:lineRule="auto"/>
              <w:ind w:left="703"/>
              <w:jc w:val="both"/>
              <w:rPr>
                <w:rFonts w:ascii="Arial Narrow" w:hAnsi="Arial Narrow"/>
                <w:sz w:val="22"/>
              </w:rPr>
            </w:pPr>
            <w:r w:rsidRPr="005D4ECB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  <w:r w:rsidR="00356159">
              <w:rPr>
                <w:rFonts w:ascii="Arial Narrow" w:hAnsi="Arial Narrow"/>
                <w:sz w:val="22"/>
              </w:rPr>
              <w:t>..............</w:t>
            </w:r>
          </w:p>
        </w:tc>
      </w:tr>
      <w:tr w:rsidR="00120A8C" w:rsidTr="001914B0">
        <w:trPr>
          <w:trHeight w:val="735"/>
        </w:trPr>
        <w:tc>
          <w:tcPr>
            <w:tcW w:w="10735" w:type="dxa"/>
            <w:gridSpan w:val="13"/>
            <w:vAlign w:val="center"/>
          </w:tcPr>
          <w:p w:rsidR="00120A8C" w:rsidRDefault="00120A8C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Pr="005D4ECB">
              <w:rPr>
                <w:rFonts w:ascii="Arial Narrow" w:hAnsi="Arial Narrow"/>
                <w:sz w:val="22"/>
              </w:rPr>
              <w:t>. Termin wydatkowania środków w ramach pożyczki</w:t>
            </w:r>
            <w:r w:rsidR="00C349CF">
              <w:rPr>
                <w:rFonts w:ascii="Arial Narrow" w:hAnsi="Arial Narrow"/>
                <w:sz w:val="22"/>
              </w:rPr>
              <w:t xml:space="preserve"> (w dniach): ………</w:t>
            </w:r>
            <w:r w:rsidRPr="005D4ECB">
              <w:rPr>
                <w:rFonts w:ascii="Arial Narrow" w:hAnsi="Arial Narrow"/>
                <w:sz w:val="22"/>
              </w:rPr>
              <w:t>………</w:t>
            </w:r>
            <w:r>
              <w:rPr>
                <w:rFonts w:ascii="Arial Narrow" w:hAnsi="Arial Narrow"/>
                <w:sz w:val="22"/>
              </w:rPr>
              <w:t>……………………..</w:t>
            </w:r>
            <w:r w:rsidRPr="005D4ECB">
              <w:rPr>
                <w:rFonts w:ascii="Arial Narrow" w:hAnsi="Arial Narrow"/>
                <w:sz w:val="22"/>
              </w:rPr>
              <w:t>…………</w:t>
            </w:r>
            <w:r w:rsidR="00C349CF">
              <w:rPr>
                <w:rFonts w:ascii="Arial Narrow" w:hAnsi="Arial Narrow"/>
                <w:sz w:val="22"/>
              </w:rPr>
              <w:t>…………………..</w:t>
            </w:r>
            <w:r w:rsidRPr="005D4ECB">
              <w:rPr>
                <w:rFonts w:ascii="Arial Narrow" w:hAnsi="Arial Narrow"/>
                <w:sz w:val="22"/>
              </w:rPr>
              <w:t>…</w:t>
            </w:r>
            <w:r w:rsidR="007F65A2">
              <w:rPr>
                <w:rFonts w:ascii="Arial Narrow" w:hAnsi="Arial Narrow"/>
                <w:sz w:val="22"/>
              </w:rPr>
              <w:t>...</w:t>
            </w:r>
          </w:p>
        </w:tc>
      </w:tr>
      <w:tr w:rsidR="00120A8C" w:rsidTr="001914B0">
        <w:trPr>
          <w:trHeight w:val="683"/>
        </w:trPr>
        <w:tc>
          <w:tcPr>
            <w:tcW w:w="10735" w:type="dxa"/>
            <w:gridSpan w:val="13"/>
            <w:vAlign w:val="center"/>
          </w:tcPr>
          <w:p w:rsidR="00120A8C" w:rsidRDefault="00120A8C" w:rsidP="00550657">
            <w:pPr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4. Sposób wypłaty pożyczki (bezgotówkowo, jednorazowo lub w transzach): 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..............................</w:t>
            </w:r>
          </w:p>
        </w:tc>
      </w:tr>
      <w:tr w:rsidR="00120A8C" w:rsidTr="001914B0">
        <w:trPr>
          <w:trHeight w:val="351"/>
        </w:trPr>
        <w:tc>
          <w:tcPr>
            <w:tcW w:w="5158" w:type="dxa"/>
            <w:gridSpan w:val="7"/>
            <w:shd w:val="clear" w:color="auto" w:fill="DDD9C3" w:themeFill="background2" w:themeFillShade="E6"/>
          </w:tcPr>
          <w:p w:rsidR="00120A8C" w:rsidRDefault="00120A8C" w:rsidP="00550657">
            <w:pPr>
              <w:spacing w:line="360" w:lineRule="auto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 xml:space="preserve">5. Wnioskowany okres spłaty pożyczki (w miesiącach): </w:t>
            </w:r>
            <w:r w:rsidR="002F6EE4">
              <w:rPr>
                <w:rFonts w:ascii="Arial Narrow" w:hAnsi="Arial Narrow"/>
                <w:sz w:val="22"/>
              </w:rPr>
              <w:t>……………………………………………………………….………</w:t>
            </w:r>
          </w:p>
        </w:tc>
        <w:tc>
          <w:tcPr>
            <w:tcW w:w="5577" w:type="dxa"/>
            <w:gridSpan w:val="6"/>
            <w:shd w:val="clear" w:color="auto" w:fill="DDD9C3" w:themeFill="background2" w:themeFillShade="E6"/>
          </w:tcPr>
          <w:p w:rsidR="00356159" w:rsidRDefault="002F6EE4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091F1B">
              <w:rPr>
                <w:rFonts w:ascii="Arial Narrow" w:hAnsi="Arial Narrow"/>
                <w:sz w:val="22"/>
              </w:rPr>
              <w:t>6. Wnioskowany okres karencji:</w:t>
            </w:r>
          </w:p>
          <w:p w:rsidR="00120A8C" w:rsidRDefault="002F6EE4" w:rsidP="00356159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…………………………………………………..……</w:t>
            </w:r>
          </w:p>
        </w:tc>
      </w:tr>
      <w:tr w:rsidR="007F65A2" w:rsidTr="001914B0">
        <w:trPr>
          <w:trHeight w:val="64"/>
        </w:trPr>
        <w:tc>
          <w:tcPr>
            <w:tcW w:w="5158" w:type="dxa"/>
            <w:gridSpan w:val="7"/>
            <w:shd w:val="clear" w:color="auto" w:fill="DDD9C3" w:themeFill="background2" w:themeFillShade="E6"/>
          </w:tcPr>
          <w:p w:rsidR="007F65A2" w:rsidRPr="007F65A2" w:rsidRDefault="007F65A2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 w:rsidRPr="00091F1B">
              <w:rPr>
                <w:rFonts w:ascii="Arial Narrow" w:hAnsi="Arial Narrow"/>
                <w:sz w:val="22"/>
              </w:rPr>
              <w:t>7. Proponowane zabezpieczenie pożyczki (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weksel;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577" w:type="dxa"/>
            <w:gridSpan w:val="6"/>
          </w:tcPr>
          <w:p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:rsidR="007F65A2" w:rsidRDefault="002F6EE4" w:rsidP="00550657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  <w:p w:rsidR="007F65A2" w:rsidRDefault="002F6EE4" w:rsidP="00550657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</w:tc>
      </w:tr>
      <w:tr w:rsidR="002F6EE4" w:rsidTr="001914B0">
        <w:trPr>
          <w:trHeight w:val="625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2F6EE4" w:rsidRDefault="002F6EE4" w:rsidP="00A60C00">
            <w:pPr>
              <w:spacing w:line="360" w:lineRule="auto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lastRenderedPageBreak/>
              <w:t>8.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C349CF" w:rsidTr="001914B0">
        <w:trPr>
          <w:trHeight w:val="877"/>
        </w:trPr>
        <w:tc>
          <w:tcPr>
            <w:tcW w:w="4258" w:type="dxa"/>
            <w:gridSpan w:val="6"/>
            <w:vAlign w:val="bottom"/>
          </w:tcPr>
          <w:p w:rsidR="00C349CF" w:rsidRPr="00091F1B" w:rsidRDefault="00C349CF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  <w:r w:rsidR="00FF0626">
              <w:rPr>
                <w:rFonts w:ascii="Calibri" w:hAnsi="Calibri" w:cs="Calibri"/>
                <w:bCs/>
                <w:sz w:val="16"/>
                <w:szCs w:val="16"/>
              </w:rPr>
              <w:t>………………………………………………………….……..</w:t>
            </w:r>
          </w:p>
        </w:tc>
        <w:tc>
          <w:tcPr>
            <w:tcW w:w="6477" w:type="dxa"/>
            <w:gridSpan w:val="7"/>
            <w:vAlign w:val="bottom"/>
          </w:tcPr>
          <w:p w:rsidR="00C349CF" w:rsidRPr="00091F1B" w:rsidRDefault="00C349CF" w:rsidP="00550657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  <w:r w:rsidR="00FF0626" w:rsidRPr="001D2AE6">
              <w:rPr>
                <w:rFonts w:ascii="Calibri" w:hAnsi="Calibri" w:cs="Calibri"/>
                <w:bCs/>
                <w:sz w:val="15"/>
                <w:szCs w:val="15"/>
              </w:rPr>
              <w:t>__ __   __ __ __ __   __ __ __ __   __ __ __ __   __ __ __ __   __ __ __ __   __ __ __ __</w:t>
            </w:r>
          </w:p>
        </w:tc>
      </w:tr>
      <w:tr w:rsidR="00C349CF" w:rsidTr="001914B0">
        <w:trPr>
          <w:trHeight w:val="602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C349CF" w:rsidRPr="00C03778" w:rsidRDefault="00A60C00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C03778" w:rsidRPr="00C03778" w:rsidTr="001914B0">
        <w:trPr>
          <w:trHeight w:val="451"/>
        </w:trPr>
        <w:tc>
          <w:tcPr>
            <w:tcW w:w="1784" w:type="dxa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Nazwa banku, instytucji pożyczkowej, podmiotu poręczanego</w:t>
            </w:r>
          </w:p>
        </w:tc>
        <w:tc>
          <w:tcPr>
            <w:tcW w:w="1792" w:type="dxa"/>
            <w:gridSpan w:val="4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Rodzaj zobowiązania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(kredyt, pożyczka, leasing,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poręczenie, inne (określić jakie)</w:t>
            </w:r>
          </w:p>
        </w:tc>
        <w:tc>
          <w:tcPr>
            <w:tcW w:w="1777" w:type="dxa"/>
            <w:gridSpan w:val="3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Kwota pierwotnie  udzielonego finansowania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3" w:type="dxa"/>
            <w:gridSpan w:val="2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Aktualne zadłużenie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3" w:type="dxa"/>
            <w:gridSpan w:val="2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Miesięczna Rata Kapitałowa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6" w:type="dxa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Ostateczny termin spłaty (MM/RRRR)</w:t>
            </w:r>
          </w:p>
        </w:tc>
      </w:tr>
      <w:tr w:rsidR="00C03778" w:rsidRPr="00C03778" w:rsidTr="001914B0">
        <w:trPr>
          <w:trHeight w:val="871"/>
        </w:trPr>
        <w:tc>
          <w:tcPr>
            <w:tcW w:w="1784" w:type="dxa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2" w:type="dxa"/>
            <w:gridSpan w:val="4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77" w:type="dxa"/>
            <w:gridSpan w:val="3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E71216" w:rsidRPr="00FF0626" w:rsidTr="001914B0">
        <w:trPr>
          <w:trHeight w:val="551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E71216" w:rsidRPr="00FF0626" w:rsidRDefault="00FF062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FF0626" w:rsidRPr="00FF0626" w:rsidTr="001914B0">
        <w:trPr>
          <w:trHeight w:val="517"/>
        </w:trPr>
        <w:tc>
          <w:tcPr>
            <w:tcW w:w="2679" w:type="dxa"/>
            <w:gridSpan w:val="4"/>
          </w:tcPr>
          <w:p w:rsidR="00FF0626" w:rsidRPr="00FF0626" w:rsidRDefault="00FF0626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674" w:type="dxa"/>
            <w:gridSpan w:val="4"/>
          </w:tcPr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 Podatkowa księga przychodów i rozchodów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gridSpan w:val="3"/>
          </w:tcPr>
          <w:p w:rsidR="00FF0626" w:rsidRPr="00FF0626" w:rsidRDefault="00FF0626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FF0626" w:rsidRPr="00FF0626" w:rsidRDefault="00FF0626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</w:tc>
      </w:tr>
      <w:tr w:rsidR="00A5335E" w:rsidRPr="00FF0626" w:rsidTr="001914B0">
        <w:trPr>
          <w:trHeight w:val="517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1914B0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1914B0" w:rsidRPr="00F60E1C" w:rsidRDefault="001914B0" w:rsidP="0055065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1914B0" w:rsidRPr="00F60E1C" w:rsidRDefault="001914B0" w:rsidP="006B5581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tabs>
                <w:tab w:val="num" w:pos="0"/>
              </w:tabs>
              <w:jc w:val="both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Sprawozdania finansowe (bilans, rachunek zysków i strat), za okres 3 ostatnich lat obrotowych oraz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za ostatni kwartał okresu rozliczeniowego,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tabs>
                <w:tab w:val="num" w:pos="0"/>
              </w:tabs>
              <w:jc w:val="both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Deklaracje podatkowe według odpowiednich wzorów, składane za określony okres do właści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wego urzędu skarbowego (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np.: PIT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36, PIT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28, CIT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8) </w:t>
            </w:r>
            <w:r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 ostatnie 3 lata oraz dokumentów finansowych za okres bieżący.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Zezwolenie (koncesja) w przypadku działalności wymagającej zezwolenia.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Nazwa banku i numer rachunku bieżącego obsługującego działalność gospodarczą.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:rsidR="00A5335E" w:rsidRPr="00F60E1C" w:rsidRDefault="00A5335E" w:rsidP="006B5581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aktualne zadłużenie kredytowe lub z tytułu poręczenia oraz zastosowane zabezpieczenia,</w:t>
            </w:r>
          </w:p>
          <w:p w:rsidR="00A5335E" w:rsidRPr="00F60E1C" w:rsidRDefault="00A5335E" w:rsidP="006B5581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terminowość spłaty dotychczas udzielanych kredytów,</w:t>
            </w:r>
          </w:p>
          <w:p w:rsidR="00A5335E" w:rsidRPr="00F60E1C" w:rsidRDefault="00A5335E" w:rsidP="006B5581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obciążenie rachunków tytułami egzekucyjnymi.</w:t>
            </w:r>
          </w:p>
          <w:p w:rsidR="00A5335E" w:rsidRPr="00F60E1C" w:rsidRDefault="00A5335E" w:rsidP="006B558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101D90" w:rsidP="006B558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Zaświadczenie</w:t>
            </w:r>
            <w:r w:rsidR="00A5335E" w:rsidRPr="00F60E1C">
              <w:rPr>
                <w:rFonts w:ascii="Arial Narrow" w:hAnsi="Arial Narrow"/>
                <w:sz w:val="22"/>
                <w:szCs w:val="22"/>
              </w:rPr>
              <w:t xml:space="preserve"> o niezaleganiu ze zobowiązaniami wobec budżetu.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101D90" w:rsidP="006B558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Zaświadczenie</w:t>
            </w:r>
            <w:r w:rsidR="00A5335E" w:rsidRPr="00F60E1C">
              <w:rPr>
                <w:rFonts w:ascii="Arial Narrow" w:hAnsi="Arial Narrow"/>
                <w:sz w:val="22"/>
                <w:szCs w:val="22"/>
              </w:rPr>
              <w:t xml:space="preserve"> o niezaleganiu z opłacaniem składek na ubezpieczenia społeczne.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:rsidR="00A5335E" w:rsidRPr="00F60E1C" w:rsidRDefault="00A5335E" w:rsidP="006B5581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9417D2" w:rsidRPr="00FF0626" w:rsidTr="006B5581">
        <w:trPr>
          <w:trHeight w:val="425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9417D2" w:rsidRPr="009417D2" w:rsidRDefault="009417D2" w:rsidP="0055065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Formularze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  <w:bookmarkStart w:id="0" w:name="_GoBack"/>
            <w:bookmarkEnd w:id="0"/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współmałżonka pożyczkobiorcy;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poręczyciela i współmałżonka poręczyciela.</w:t>
            </w:r>
          </w:p>
        </w:tc>
      </w:tr>
      <w:tr w:rsidR="00A5335E" w:rsidRPr="00FF0626" w:rsidTr="006B5581">
        <w:trPr>
          <w:trHeight w:val="517"/>
        </w:trPr>
        <w:tc>
          <w:tcPr>
            <w:tcW w:w="2079" w:type="dxa"/>
            <w:gridSpan w:val="3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10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A5335E" w:rsidRPr="00FF0626" w:rsidTr="006B5581">
        <w:trPr>
          <w:trHeight w:val="1017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B11139" w:rsidRPr="00D32093" w:rsidRDefault="00A5335E" w:rsidP="00780B88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A5335E" w:rsidRPr="00B12770" w:rsidTr="001914B0">
        <w:trPr>
          <w:trHeight w:val="529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A5335E" w:rsidRPr="00780B88" w:rsidRDefault="00A5335E" w:rsidP="00780B8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A5335E" w:rsidRPr="00B12770" w:rsidTr="001914B0">
        <w:trPr>
          <w:trHeight w:val="978"/>
        </w:trPr>
        <w:tc>
          <w:tcPr>
            <w:tcW w:w="10735" w:type="dxa"/>
            <w:gridSpan w:val="13"/>
            <w:shd w:val="clear" w:color="auto" w:fill="DDD9C3" w:themeFill="background2" w:themeFillShade="E6"/>
            <w:vAlign w:val="center"/>
          </w:tcPr>
          <w:p w:rsidR="00A5335E" w:rsidRDefault="00A5335E" w:rsidP="00B12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335E" w:rsidRDefault="00A5335E" w:rsidP="00780B88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E05F30">
              <w:rPr>
                <w:b w:val="0"/>
              </w:rPr>
              <w:t>oświadcza, że wszystkie informacje, zawarte w niniejszym wniosku oraz dane zamieszczone w załączonych dokumentach są prawdziwe</w:t>
            </w:r>
            <w:r w:rsidRPr="00E05F30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05F30">
              <w:rPr>
                <w:b w:val="0"/>
              </w:rPr>
              <w:t>.</w:t>
            </w:r>
          </w:p>
          <w:p w:rsidR="00A5335E" w:rsidRDefault="00A5335E" w:rsidP="00780B88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F5251D">
              <w:rPr>
                <w:b w:val="0"/>
              </w:rPr>
              <w:t xml:space="preserve">oświadcza i zobowiązuję się do ujawniania wobec Krajowego Stowarzyszenia Wspierania Przedsiębiorczości, </w:t>
            </w:r>
            <w:r w:rsidR="002D61F6">
              <w:rPr>
                <w:rFonts w:eastAsia="Verdana" w:cs="Verdana"/>
                <w:b w:val="0"/>
                <w:szCs w:val="22"/>
              </w:rPr>
              <w:t>Instytucji Za</w:t>
            </w:r>
            <w:r w:rsidR="004B267C">
              <w:rPr>
                <w:rFonts w:eastAsia="Verdana" w:cs="Verdana"/>
                <w:b w:val="0"/>
                <w:szCs w:val="22"/>
              </w:rPr>
              <w:t>mawiającej (</w:t>
            </w:r>
            <w:r w:rsidR="004B267C" w:rsidRPr="004B267C">
              <w:rPr>
                <w:rFonts w:eastAsia="Verdana" w:cs="Verdana"/>
                <w:b w:val="0"/>
                <w:szCs w:val="22"/>
              </w:rPr>
              <w:t>Regionalny Fundusz Rozwoju Województwa Łódzkiego Sp. z o.o.</w:t>
            </w:r>
            <w:r w:rsidR="004B267C">
              <w:rPr>
                <w:rFonts w:eastAsia="Verdana" w:cs="Verdana"/>
                <w:b w:val="0"/>
                <w:szCs w:val="22"/>
              </w:rPr>
              <w:t>)</w:t>
            </w:r>
            <w:r w:rsidRPr="00F5251D">
              <w:rPr>
                <w:b w:val="0"/>
              </w:rPr>
              <w:t xml:space="preserve"> oraz wskazanym przez nich innych uprawionych podmiotów własnych danych dotyczących sytuacji finansowej oraz stanu zatrudnienia.</w:t>
            </w:r>
          </w:p>
          <w:p w:rsidR="00A5335E" w:rsidRPr="00F5251D" w:rsidRDefault="00A5335E" w:rsidP="00780B88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F5251D">
              <w:rPr>
                <w:b w:val="0"/>
              </w:rPr>
              <w:t xml:space="preserve">upoważnia Krajowe Stowarzyszenie Wspierania Przedsiębiorczości i wyraża zgodę na: </w:t>
            </w:r>
          </w:p>
          <w:p w:rsidR="00A5335E" w:rsidRDefault="00A5335E" w:rsidP="00780B88">
            <w:pPr>
              <w:pStyle w:val="Tekstpodstawowywcity2"/>
              <w:numPr>
                <w:ilvl w:val="0"/>
                <w:numId w:val="1"/>
              </w:numPr>
              <w:shd w:val="clear" w:color="auto" w:fill="DDD9C3" w:themeFill="background2" w:themeFillShade="E6"/>
              <w:tabs>
                <w:tab w:val="clear" w:pos="1474"/>
                <w:tab w:val="left" w:pos="0"/>
                <w:tab w:val="num" w:pos="360"/>
              </w:tabs>
              <w:ind w:left="360" w:hanging="360"/>
              <w:rPr>
                <w:rFonts w:ascii="Arial Narrow" w:hAnsi="Arial Narrow"/>
              </w:rPr>
            </w:pPr>
            <w:r w:rsidRPr="00696A77">
              <w:rPr>
                <w:rFonts w:ascii="Arial Narrow" w:hAnsi="Arial Narrow"/>
              </w:rPr>
              <w:t xml:space="preserve">przeprowadzenie przez KSWP, </w:t>
            </w:r>
            <w:r w:rsidR="00A83B9D">
              <w:rPr>
                <w:rFonts w:ascii="Arial Narrow" w:eastAsia="Verdana" w:hAnsi="Arial Narrow" w:cs="Verdana"/>
                <w:szCs w:val="22"/>
              </w:rPr>
              <w:t>Instytucję Za</w:t>
            </w:r>
            <w:r w:rsidR="004B267C">
              <w:rPr>
                <w:rFonts w:ascii="Arial Narrow" w:eastAsia="Verdana" w:hAnsi="Arial Narrow" w:cs="Verdana"/>
                <w:szCs w:val="22"/>
              </w:rPr>
              <w:t>mawiającą</w:t>
            </w:r>
            <w:r w:rsidRPr="00696A77">
              <w:rPr>
                <w:rFonts w:ascii="Arial Narrow" w:hAnsi="Arial Narrow"/>
              </w:rPr>
              <w:t xml:space="preserve"> oraz ich następców prawnych, auditorów, prawników i doradców lub inne uprawione podmioty, badań skuteczności i efektywności wykorzystania środków objętych u</w:t>
            </w:r>
            <w:r>
              <w:rPr>
                <w:rFonts w:ascii="Arial Narrow" w:hAnsi="Arial Narrow"/>
              </w:rPr>
              <w:t>mową.</w:t>
            </w:r>
            <w:r w:rsidRPr="00696A77">
              <w:rPr>
                <w:rFonts w:ascii="Arial Narrow" w:hAnsi="Arial Narrow"/>
              </w:rPr>
              <w:t xml:space="preserve"> </w:t>
            </w:r>
          </w:p>
          <w:p w:rsidR="00A5335E" w:rsidRPr="006B5581" w:rsidRDefault="00A5335E" w:rsidP="00B12770">
            <w:pPr>
              <w:pStyle w:val="Tekstpodstawowywcity2"/>
              <w:numPr>
                <w:ilvl w:val="0"/>
                <w:numId w:val="4"/>
              </w:numPr>
              <w:shd w:val="clear" w:color="auto" w:fill="DDD9C3" w:themeFill="background2" w:themeFillShade="E6"/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 xml:space="preserve">Wnioskodawca oświadcza, że zapoznał się i akceptuje zapisy Regulaminu Funduszu Pożyczkowego oraz zobowiązuje się </w:t>
            </w:r>
            <w:r>
              <w:rPr>
                <w:rFonts w:ascii="Arial Narrow" w:hAnsi="Arial Narrow"/>
              </w:rPr>
              <w:br/>
            </w:r>
            <w:r w:rsidRPr="005D4ECB">
              <w:rPr>
                <w:rFonts w:ascii="Arial Narrow" w:hAnsi="Arial Narrow"/>
              </w:rPr>
              <w:t xml:space="preserve">do przestrzegania obowiązków wynikających z jego treści. </w:t>
            </w:r>
          </w:p>
        </w:tc>
      </w:tr>
      <w:tr w:rsidR="00A5335E" w:rsidRPr="00FF0626" w:rsidTr="001914B0">
        <w:trPr>
          <w:trHeight w:val="3118"/>
        </w:trPr>
        <w:tc>
          <w:tcPr>
            <w:tcW w:w="10735" w:type="dxa"/>
            <w:gridSpan w:val="1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5335E" w:rsidRPr="00115E8C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>Wnioskodawca oświadcza, że:</w:t>
            </w:r>
          </w:p>
          <w:p w:rsidR="004B267C" w:rsidRPr="004B267C" w:rsidRDefault="00C83885" w:rsidP="006B5581">
            <w:pPr>
              <w:autoSpaceDE w:val="0"/>
              <w:autoSpaceDN w:val="0"/>
              <w:adjustRightInd w:val="0"/>
              <w:ind w:left="703" w:hanging="858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4B267C">
              <w:rPr>
                <w:rFonts w:ascii="Arial Narrow" w:hAnsi="Arial Narrow"/>
              </w:rPr>
              <w:t xml:space="preserve"> </w:t>
            </w:r>
            <w:r w:rsidR="004B267C"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a.</w:t>
            </w:r>
            <w:r w:rsidR="004B267C"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>nie znajduj</w:t>
            </w:r>
            <w:r w:rsid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="004B267C"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się w trudnej sytuacji w rozumieniu pkt 20. Wytycznych dotyczących pomocy państwa na ratowanie </w:t>
            </w:r>
            <w:r w:rsid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="004B267C"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 restrukturyzację przedsiębiorstw niefinansowych znajdujących się w trudnej sytuacji (Dz. Urz. UE C 249/1 z 31.07.2014 r.).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3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>nie ciąży na 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obowiązek zwrotu pomocy, wynikający z decyzji Komisji Europejskiej uznającej pomoc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za niezgodną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 prawem oraz ze wspólnym rynkiem lub orzeczenia sądu krajowego lub unijnego.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3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c. 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jest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mikro lub małym lub średnim przedsiębiorstwem w rozumieniu przepisów załącznika nr I Rozporządzenia Komisji (UE) nr 651/2014 z dnia 17 czerwca 2014 r. uznającego niektóre rodzaje pomocy za zgodne z rynkiem wewnętrznym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 zastosowaniu art. 107 i 108 Traktatu.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3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jest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osob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fizyczn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, osob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prawn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, albo jednostk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organizacyjn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niebędąc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osob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praw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ną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, któr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ej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właściwa ustawa przyznaje zdolność prawną.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3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 xml:space="preserve">nie posiada zaległości z tytułu należności publicznoprawnych, w tym zobowiązań podatkowych oraz składek na KRUS/ZUS oraz nie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jest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stroną układu w spłacie powyższych zobowiązań;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3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f.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 xml:space="preserve">najpóźniej w dniu zawarcia umowy Jednostkowej Pożyczki posiada w województwie łódzkim siedzibę lub oddział, zgodnie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 wpisem do rejestru przedsiębiorców w Krajowym Rejestrze Sądowym albo stałe lub dodatkowe stałe miejsce prowadzenia przez nie działalności gospodarczej, zgodnie z wpisem do Centralnej Ewidencji i Informacji o Działalności Gospodarczej.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 xml:space="preserve">nie podlega wykluczeniu z możliwości dostępu do środków publicznych na podstawie przepisów prawa lub wykluczeniu takiemu nie podlegają osoby uprawnione do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jego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reprezentacji.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h.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 xml:space="preserve">nie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jest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podmiot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em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, w stosunku do któr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ego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Pośrednik Finansowy lub osoby upoważnione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i.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ab/>
              <w:t xml:space="preserve">członkowie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jego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organów zarządzających albo wspólnicy nie zostali prawomocnie skazani za przestępstwa składania fałszywych zeznań, przekupstwa, przeciwko mieniu, wiarygodności dokumentów, obrotowi pieniężnemu i papierami </w:t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lastRenderedPageBreak/>
              <w:t xml:space="preserve">wartościowymi, obrotowi gospodarczemu, systemowi bankowemu, przestępstwa karno-skarbowe albo związane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Pr="004B267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z wykonywaniem działalności gospodarczej lub popełnione w celu osiągnięcia korzyści majątkowych; 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j.</w:t>
            </w:r>
            <w:r w:rsidRPr="004B267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złoż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y</w:t>
            </w:r>
            <w:r w:rsidRPr="004B26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odpowiedni wniosek wraz z wymaganą dokumentacją.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k.</w:t>
            </w:r>
            <w:r w:rsidRPr="004B267C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techniczne, ekonomiczne i finansowe założenia przedstawion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ego biznes planu </w:t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wskazują na ich wykonalność.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568" w:hanging="284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l.</w:t>
            </w: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ab/>
            </w:r>
            <w:r w:rsidR="0012738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jego</w:t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system rachunkowości i księgowania zgodny jest z obowiązującymi przepisami.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m.</w:t>
            </w:r>
            <w:r w:rsidRPr="004B267C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zobowiązuj</w:t>
            </w:r>
            <w:r w:rsidR="0012738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e</w:t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się do prowadzenia działalności określonej we wniosku, na terenie objętym pomocą Funduszu, przez okres nie krótszy niż czas spłaty pożyczki i wykorzystania pożyczki na wskazany cel; </w:t>
            </w:r>
          </w:p>
          <w:p w:rsidR="004B267C" w:rsidRPr="004B267C" w:rsidRDefault="004B267C" w:rsidP="006B558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n.</w:t>
            </w:r>
            <w:r w:rsidRPr="004B267C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wskaż</w:t>
            </w:r>
            <w:r w:rsidR="0012738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e</w:t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zabezpieczenie stosowne do kwoty pożyczki.</w:t>
            </w:r>
          </w:p>
          <w:p w:rsidR="00697B0B" w:rsidRPr="0012738B" w:rsidRDefault="004B267C" w:rsidP="006B5581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4B267C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o.</w:t>
            </w:r>
            <w:r w:rsidRPr="004B267C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ab/>
            </w:r>
            <w:r w:rsidRPr="004B267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posiada wszelkie inne zezwolenia, atesty lub certyfikaty w zależności od rodzaju prowadzonej działalności. </w:t>
            </w:r>
          </w:p>
          <w:p w:rsidR="00A5335E" w:rsidRPr="005D4ECB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>W przypadku otrzymania pożyczki, Wnioskodawca na etapie podpisywania umowy zobowiązuje się do złożenia zaktualizowanego Oświadczenia o spełnianiu kryteriów MŚP, jeżeli po złożeniu niniejszego wniosku do dnia podpisania umowy wystąpiły okoliczności mające wpływ na zmianę wielkości MŚP.</w:t>
            </w:r>
          </w:p>
          <w:p w:rsidR="00A5335E" w:rsidRPr="007F482B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 xml:space="preserve">Wnioskodawca oświadcza, że w przypadku uzyskania środków finansowych w ramach pożyczki w ramach </w:t>
            </w:r>
            <w:r w:rsidRPr="00C16E11">
              <w:rPr>
                <w:rFonts w:ascii="Arial Narrow" w:eastAsia="Calibri" w:hAnsi="Arial Narrow"/>
                <w:szCs w:val="22"/>
                <w:lang w:eastAsia="en-US"/>
              </w:rPr>
              <w:t xml:space="preserve">Instrumentu Finansowego </w:t>
            </w:r>
            <w:r w:rsidRPr="008E63A8">
              <w:rPr>
                <w:rFonts w:ascii="Arial Narrow" w:eastAsia="Calibri" w:hAnsi="Arial Narrow"/>
                <w:szCs w:val="22"/>
                <w:lang w:eastAsia="en-US"/>
              </w:rPr>
              <w:t xml:space="preserve">– </w:t>
            </w:r>
            <w:r w:rsidR="00DC180E">
              <w:rPr>
                <w:rFonts w:ascii="Arial Narrow" w:hAnsi="Arial Narrow"/>
              </w:rPr>
              <w:t>Regionalna Pożyczka Obrotowa</w:t>
            </w:r>
            <w:r w:rsidRPr="007F482B">
              <w:rPr>
                <w:rFonts w:ascii="Arial Narrow" w:hAnsi="Arial Narrow"/>
              </w:rPr>
              <w:t xml:space="preserve">, nie dojdzie do nakładania się finansowania przyznawanego z EFSI, innych funduszy, programów, środków i instrumentów Unii Europejskiej, a także innych źródeł pomocy krajowej lub zagranicznej, </w:t>
            </w:r>
            <w:r>
              <w:rPr>
                <w:rFonts w:ascii="Arial Narrow" w:hAnsi="Arial Narrow"/>
              </w:rPr>
              <w:br/>
            </w:r>
            <w:r w:rsidRPr="007F482B">
              <w:rPr>
                <w:rFonts w:ascii="Arial Narrow" w:hAnsi="Arial Narrow"/>
              </w:rPr>
              <w:t xml:space="preserve">przez które należy rozumieć niedozwolone zrefundowanie (lub rozliczenie) całkowite lub częściowe danego wydatku dwa razy </w:t>
            </w:r>
            <w:r>
              <w:rPr>
                <w:rFonts w:ascii="Arial Narrow" w:hAnsi="Arial Narrow"/>
              </w:rPr>
              <w:br/>
            </w:r>
            <w:r w:rsidRPr="007F482B">
              <w:rPr>
                <w:rFonts w:ascii="Arial Narrow" w:hAnsi="Arial Narrow"/>
              </w:rPr>
              <w:t xml:space="preserve">ze wskazanych powyżej środków wspólnotowych i krajowych. </w:t>
            </w:r>
          </w:p>
          <w:p w:rsidR="00A5335E" w:rsidRPr="007F482B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Wnioskodawca, wyraża</w:t>
            </w:r>
            <w:r w:rsidRPr="007F482B">
              <w:rPr>
                <w:rFonts w:ascii="Arial Narrow" w:hAnsi="Arial Narrow"/>
                <w:szCs w:val="22"/>
              </w:rPr>
              <w:t xml:space="preserve"> zgodę na:</w:t>
            </w:r>
          </w:p>
          <w:p w:rsidR="00A5335E" w:rsidRPr="007F482B" w:rsidRDefault="00A5335E" w:rsidP="006B5581">
            <w:pPr>
              <w:pStyle w:val="Default"/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82B">
              <w:rPr>
                <w:rFonts w:ascii="Arial Narrow" w:hAnsi="Arial Narrow"/>
                <w:sz w:val="22"/>
                <w:szCs w:val="22"/>
              </w:rPr>
              <w:t xml:space="preserve">1. Przetwarzanie </w:t>
            </w:r>
            <w:r>
              <w:rPr>
                <w:rFonts w:ascii="Arial Narrow" w:hAnsi="Arial Narrow"/>
                <w:sz w:val="22"/>
                <w:szCs w:val="22"/>
              </w:rPr>
              <w:t>swoich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 danych osobowych, w tym danych objętych tajemnic</w:t>
            </w:r>
            <w:r>
              <w:rPr>
                <w:rFonts w:ascii="Arial Narrow" w:hAnsi="Arial Narrow"/>
                <w:sz w:val="22"/>
                <w:szCs w:val="22"/>
              </w:rPr>
              <w:t xml:space="preserve">ą bankową, zgodnie z przepisami 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ustawy z dnia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7F482B">
              <w:rPr>
                <w:rFonts w:ascii="Arial Narrow" w:hAnsi="Arial Narrow"/>
                <w:sz w:val="22"/>
                <w:szCs w:val="22"/>
              </w:rPr>
              <w:t>29 sierpnia 1997 r. o ochronie danych osobowych (tekst jednolity: Dz. U. z 2016, poz. 922) oraz ustawy z dnia 29 sierpnia 1997 r. Prawo bankowe (tekst jednolity: Dz. U. z 2016 r. poz. 1988) przez KSWP, Instytucję Za</w:t>
            </w:r>
            <w:r w:rsidR="0012738B">
              <w:rPr>
                <w:rFonts w:ascii="Arial Narrow" w:hAnsi="Arial Narrow"/>
                <w:sz w:val="22"/>
                <w:szCs w:val="22"/>
              </w:rPr>
              <w:t xml:space="preserve">mawiającą </w:t>
            </w:r>
            <w:r w:rsidRPr="007F482B">
              <w:rPr>
                <w:rFonts w:ascii="Arial Narrow" w:hAnsi="Arial Narrow"/>
                <w:sz w:val="22"/>
                <w:szCs w:val="22"/>
              </w:rPr>
              <w:t>lub inne uprawione podmioty, w celach niezbędnych do prawidłowego wykonania Umowy oraz w celu umożliwienia wykonania obowiązków związanych z realizacją Projektu pn</w:t>
            </w:r>
            <w:r w:rsidRPr="00A3682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B178CE">
              <w:rPr>
                <w:rFonts w:ascii="Arial Narrow" w:hAnsi="Arial Narrow"/>
                <w:color w:val="auto"/>
                <w:sz w:val="22"/>
                <w:szCs w:val="22"/>
              </w:rPr>
              <w:t>„Regionalna Pożyczka Obrotowa</w:t>
            </w:r>
            <w:r w:rsidRPr="00A3682A">
              <w:rPr>
                <w:rFonts w:ascii="Arial Narrow" w:hAnsi="Arial Narrow"/>
                <w:color w:val="auto"/>
                <w:sz w:val="22"/>
                <w:szCs w:val="22"/>
              </w:rPr>
              <w:t xml:space="preserve">” współfinansowanego </w:t>
            </w:r>
            <w:r w:rsidR="00A955EF">
              <w:rPr>
                <w:rFonts w:ascii="Arial Narrow" w:hAnsi="Arial Narrow"/>
                <w:sz w:val="22"/>
                <w:szCs w:val="22"/>
              </w:rPr>
              <w:t xml:space="preserve">w ramach </w:t>
            </w:r>
            <w:r w:rsidR="00092035">
              <w:rPr>
                <w:rFonts w:ascii="Arial Narrow" w:hAnsi="Arial Narrow"/>
                <w:sz w:val="22"/>
                <w:szCs w:val="22"/>
              </w:rPr>
              <w:t>w</w:t>
            </w:r>
            <w:r w:rsidR="00A955EF">
              <w:rPr>
                <w:rFonts w:ascii="Arial Narrow" w:hAnsi="Arial Narrow"/>
                <w:sz w:val="22"/>
                <w:szCs w:val="22"/>
              </w:rPr>
              <w:t>ycofanych środków</w:t>
            </w:r>
            <w:r w:rsidR="00092035">
              <w:rPr>
                <w:rFonts w:ascii="Arial Narrow" w:hAnsi="Arial Narrow"/>
                <w:sz w:val="22"/>
                <w:szCs w:val="22"/>
              </w:rPr>
              <w:t xml:space="preserve"> z inicjatywy JEREMIE realizowane</w:t>
            </w:r>
            <w:r w:rsidR="0012738B">
              <w:rPr>
                <w:rFonts w:ascii="Arial Narrow" w:hAnsi="Arial Narrow"/>
                <w:sz w:val="22"/>
                <w:szCs w:val="22"/>
              </w:rPr>
              <w:t>j</w:t>
            </w:r>
            <w:r w:rsidR="00092035">
              <w:rPr>
                <w:rFonts w:ascii="Arial Narrow" w:hAnsi="Arial Narrow"/>
                <w:sz w:val="22"/>
                <w:szCs w:val="22"/>
              </w:rPr>
              <w:t xml:space="preserve"> w ramach Regionalnego Programu Operacyjnego Województwa Łódzkiego na lata 2007 - 2013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5335E" w:rsidRPr="004D46AC" w:rsidRDefault="00A5335E" w:rsidP="006B5581">
            <w:pPr>
              <w:pStyle w:val="Tekstpodstawowywcity2"/>
              <w:tabs>
                <w:tab w:val="left" w:pos="0"/>
              </w:tabs>
              <w:ind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2. Wyraża</w:t>
            </w:r>
            <w:r w:rsidRPr="004D46AC">
              <w:rPr>
                <w:rFonts w:ascii="Arial Narrow" w:hAnsi="Arial Narrow"/>
              </w:rPr>
              <w:t xml:space="preserve"> zgodę na udostępnienie </w:t>
            </w:r>
            <w:r w:rsidR="0012738B">
              <w:rPr>
                <w:rFonts w:ascii="Arial Narrow" w:hAnsi="Arial Narrow"/>
              </w:rPr>
              <w:t>sw</w:t>
            </w:r>
            <w:r w:rsidRPr="004D46AC">
              <w:rPr>
                <w:rFonts w:ascii="Arial Narrow" w:hAnsi="Arial Narrow"/>
              </w:rPr>
              <w:t xml:space="preserve">oich danych osobowych innym podmiotom uczestniczących w realizacji Projektu </w:t>
            </w:r>
            <w:r>
              <w:rPr>
                <w:rFonts w:ascii="Arial Narrow" w:hAnsi="Arial Narrow"/>
              </w:rPr>
              <w:br/>
            </w:r>
            <w:r w:rsidRPr="004D46AC">
              <w:rPr>
                <w:rFonts w:ascii="Arial Narrow" w:hAnsi="Arial Narrow"/>
              </w:rPr>
              <w:t>pn. „</w:t>
            </w:r>
            <w:r w:rsidR="00B178CE">
              <w:rPr>
                <w:rFonts w:ascii="Arial Narrow" w:hAnsi="Arial Narrow"/>
              </w:rPr>
              <w:t>Regionalna Pożyczka Obrotowa</w:t>
            </w:r>
            <w:r>
              <w:rPr>
                <w:rFonts w:ascii="Arial Narrow" w:hAnsi="Arial Narrow"/>
              </w:rPr>
              <w:t>”</w:t>
            </w:r>
            <w:r w:rsidRPr="004D46AC">
              <w:rPr>
                <w:rFonts w:ascii="Arial Narrow" w:hAnsi="Arial Narrow"/>
              </w:rPr>
              <w:t xml:space="preserve"> w zakresie wskazanym w punkcie 1 powyżej.</w:t>
            </w:r>
          </w:p>
          <w:p w:rsidR="00A5335E" w:rsidRPr="005D4ECB" w:rsidRDefault="00A5335E" w:rsidP="006B5581">
            <w:pPr>
              <w:pStyle w:val="Tekstpodstawowywcity2"/>
              <w:tabs>
                <w:tab w:val="left" w:pos="0"/>
              </w:tabs>
              <w:ind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3. Oświadcza, iż został poinformowany, iż ma</w:t>
            </w:r>
            <w:r w:rsidRPr="004D46AC">
              <w:rPr>
                <w:rFonts w:ascii="Arial Narrow" w:hAnsi="Arial Narrow"/>
              </w:rPr>
              <w:t xml:space="preserve"> prawo do dostępu do treści </w:t>
            </w:r>
            <w:r w:rsidR="0012738B">
              <w:rPr>
                <w:rFonts w:ascii="Arial Narrow" w:hAnsi="Arial Narrow"/>
              </w:rPr>
              <w:t>sw</w:t>
            </w:r>
            <w:r w:rsidRPr="004D46AC">
              <w:rPr>
                <w:rFonts w:ascii="Arial Narrow" w:hAnsi="Arial Narrow"/>
              </w:rPr>
              <w:t>oich danych, do ich poprawiania oraz,</w:t>
            </w:r>
            <w:r>
              <w:rPr>
                <w:rFonts w:ascii="Arial Narrow" w:hAnsi="Arial Narrow"/>
              </w:rPr>
              <w:br/>
            </w:r>
            <w:r w:rsidRPr="004D46AC">
              <w:rPr>
                <w:rFonts w:ascii="Arial Narrow" w:hAnsi="Arial Narrow"/>
              </w:rPr>
              <w:t>iż podanie danych jest dobrowolne. Jednocześnie jest świadomy, iż odmowa podania danych może prowadzić do br</w:t>
            </w:r>
            <w:r>
              <w:rPr>
                <w:rFonts w:ascii="Arial Narrow" w:hAnsi="Arial Narrow"/>
              </w:rPr>
              <w:t xml:space="preserve">aku możliwości otrzymania </w:t>
            </w:r>
            <w:r w:rsidR="00B60AF2">
              <w:rPr>
                <w:rFonts w:ascii="Arial Narrow" w:hAnsi="Arial Narrow"/>
              </w:rPr>
              <w:t xml:space="preserve"> wsparcia ze środków </w:t>
            </w:r>
            <w:r w:rsidR="0012738B" w:rsidRPr="0012738B">
              <w:rPr>
                <w:rFonts w:ascii="Arial Narrow" w:hAnsi="Arial Narrow"/>
              </w:rPr>
              <w:t>Regionalnego Programu Operacyjnego Województwa Łódzkiego na lata 2007 - 2013</w:t>
            </w:r>
            <w:r w:rsidRPr="004D46AC">
              <w:rPr>
                <w:rFonts w:ascii="Arial Narrow" w:hAnsi="Arial Narrow"/>
              </w:rPr>
              <w:t>.</w:t>
            </w:r>
          </w:p>
          <w:p w:rsidR="002A0F2C" w:rsidRPr="002A0F2C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color w:val="FF0000"/>
              </w:rPr>
            </w:pPr>
            <w:r w:rsidRPr="00DD7DCF">
              <w:rPr>
                <w:rFonts w:ascii="Arial Narrow" w:hAnsi="Arial Narrow"/>
              </w:rPr>
              <w:t>Wnioskodawca zobowiązuje się do wykorzystania pożyczki zgodnie</w:t>
            </w:r>
            <w:r>
              <w:rPr>
                <w:rFonts w:ascii="Arial Narrow" w:hAnsi="Arial Narrow"/>
              </w:rPr>
              <w:t xml:space="preserve"> z celem określonym we wniosku </w:t>
            </w:r>
            <w:r w:rsidRPr="00DD7DCF">
              <w:rPr>
                <w:rFonts w:ascii="Arial Narrow" w:hAnsi="Arial Narrow"/>
              </w:rPr>
              <w:t>o pożyczkę</w:t>
            </w:r>
            <w:r w:rsidR="0012738B">
              <w:rPr>
                <w:rFonts w:ascii="Arial Narrow" w:hAnsi="Arial Narrow"/>
              </w:rPr>
              <w:t xml:space="preserve">, biznes planie </w:t>
            </w:r>
            <w:r w:rsidR="0012738B">
              <w:rPr>
                <w:rFonts w:ascii="Arial Narrow" w:hAnsi="Arial Narrow"/>
              </w:rPr>
              <w:br/>
            </w:r>
            <w:r w:rsidRPr="00DD7DCF">
              <w:rPr>
                <w:rFonts w:ascii="Arial Narrow" w:hAnsi="Arial Narrow"/>
              </w:rPr>
              <w:t>i umowie pożyczki oraz przedłożenia dokumentów potwierdzających poniesienie wydatków (faktury lub dokument</w:t>
            </w:r>
            <w:r>
              <w:rPr>
                <w:rFonts w:ascii="Arial Narrow" w:hAnsi="Arial Narrow"/>
              </w:rPr>
              <w:t xml:space="preserve">y równoważne, dowody zapłaty). </w:t>
            </w:r>
            <w:r w:rsidRPr="00DD7DCF">
              <w:rPr>
                <w:rFonts w:ascii="Arial Narrow" w:hAnsi="Arial Narrow"/>
              </w:rPr>
              <w:t>W przypadkach, w których koszty kwalifikowane ponoszone są w walucie innej niż PLN, dla celów rozliczenia pożyczki są one przeliczane na PLN według średniego kursu NBP z ostatniego dnia roboczego poprzedzającego dzień dokonania transakcji. Wnioskodawca oświadcza jednocześnie, że jest świadomy, że</w:t>
            </w:r>
            <w:r>
              <w:rPr>
                <w:rFonts w:ascii="Arial Narrow" w:hAnsi="Arial Narrow"/>
              </w:rPr>
              <w:t xml:space="preserve"> </w:t>
            </w:r>
            <w:r w:rsidRPr="00DD7DCF">
              <w:rPr>
                <w:rFonts w:ascii="Arial Narrow" w:hAnsi="Arial Narrow"/>
              </w:rPr>
              <w:t>niewykorzystanie lub wykorzystanie wsparcia finansowego w postaci</w:t>
            </w:r>
            <w:r>
              <w:rPr>
                <w:rFonts w:ascii="Arial Narrow" w:hAnsi="Arial Narrow"/>
              </w:rPr>
              <w:t xml:space="preserve"> pożyczki niezgodnie </w:t>
            </w:r>
            <w:r w:rsidRPr="00DD7DCF">
              <w:rPr>
                <w:rFonts w:ascii="Arial Narrow" w:hAnsi="Arial Narrow"/>
              </w:rPr>
              <w:t xml:space="preserve">z przeznaczeniem, bez uprzedniej zgody KSWP </w:t>
            </w:r>
            <w:r w:rsidR="002A0F2C" w:rsidRPr="002A0F2C">
              <w:rPr>
                <w:rFonts w:ascii="Arial Narrow" w:hAnsi="Arial Narrow"/>
              </w:rPr>
              <w:t xml:space="preserve">może skutkować naliczeniem kary </w:t>
            </w:r>
            <w:r w:rsidR="002A0F2C">
              <w:rPr>
                <w:rFonts w:ascii="Arial Narrow" w:hAnsi="Arial Narrow"/>
              </w:rPr>
              <w:br/>
              <w:t>umownej</w:t>
            </w:r>
            <w:r w:rsidR="002A0F2C" w:rsidRPr="002A0F2C">
              <w:rPr>
                <w:rFonts w:ascii="Arial Narrow" w:hAnsi="Arial Narrow"/>
              </w:rPr>
              <w:t xml:space="preserve"> </w:t>
            </w:r>
            <w:r w:rsidR="002A0F2C">
              <w:rPr>
                <w:rFonts w:ascii="Arial Narrow" w:hAnsi="Arial Narrow"/>
              </w:rPr>
              <w:t xml:space="preserve">oraz </w:t>
            </w:r>
            <w:r w:rsidRPr="00DD7DCF">
              <w:rPr>
                <w:rFonts w:ascii="Arial Narrow" w:hAnsi="Arial Narrow"/>
              </w:rPr>
              <w:t xml:space="preserve">będzie skutkować </w:t>
            </w:r>
            <w:r w:rsidR="002A0F2C">
              <w:rPr>
                <w:rFonts w:ascii="Arial Narrow" w:hAnsi="Arial Narrow"/>
              </w:rPr>
              <w:t xml:space="preserve">koniecznością zwrotu </w:t>
            </w:r>
            <w:r w:rsidR="002A0F2C" w:rsidRPr="002A0F2C">
              <w:rPr>
                <w:rFonts w:ascii="Arial Narrow" w:hAnsi="Arial Narrow"/>
              </w:rPr>
              <w:t>całoś</w:t>
            </w:r>
            <w:r w:rsidR="002A0F2C">
              <w:rPr>
                <w:rFonts w:ascii="Arial Narrow" w:hAnsi="Arial Narrow"/>
              </w:rPr>
              <w:t>ci</w:t>
            </w:r>
            <w:r w:rsidR="002A0F2C" w:rsidRPr="002A0F2C">
              <w:rPr>
                <w:rFonts w:ascii="Arial Narrow" w:hAnsi="Arial Narrow"/>
              </w:rPr>
              <w:t xml:space="preserve"> lub część Jednostkowej Pożyczki.</w:t>
            </w:r>
          </w:p>
          <w:p w:rsidR="00A5335E" w:rsidRPr="0001383A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FF6874">
              <w:rPr>
                <w:rFonts w:ascii="Arial Narrow" w:hAnsi="Arial Narrow"/>
                <w:szCs w:val="22"/>
              </w:rPr>
              <w:t xml:space="preserve">Wnioskodawca oświadcza, że otrzymał i zapoznał się z obowiązkiem informacyjnym KSWP dotyczących ochrony danych osobowych, stanowiącym załącznik do niniejszego wniosku. </w:t>
            </w:r>
          </w:p>
          <w:p w:rsidR="002A0F2C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BE4AA8">
              <w:rPr>
                <w:rFonts w:ascii="Arial Narrow" w:hAnsi="Arial Narrow"/>
                <w:szCs w:val="22"/>
              </w:rPr>
              <w:t xml:space="preserve">Wnioskodawca oświadcza, że </w:t>
            </w:r>
            <w:r>
              <w:rPr>
                <w:rFonts w:ascii="Arial Narrow" w:hAnsi="Arial Narrow"/>
                <w:szCs w:val="22"/>
              </w:rPr>
              <w:t>został należycie poinformowany</w:t>
            </w:r>
            <w:r w:rsidRPr="00BE4AA8">
              <w:rPr>
                <w:rFonts w:ascii="Arial Narrow" w:hAnsi="Arial Narrow"/>
                <w:szCs w:val="22"/>
              </w:rPr>
              <w:t xml:space="preserve"> przez KSWP, iż udzielona pożyczka podlega zwrotowi.</w:t>
            </w:r>
          </w:p>
          <w:p w:rsidR="00A5335E" w:rsidRPr="002A0F2C" w:rsidRDefault="00A5335E" w:rsidP="006B5581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2A0F2C">
              <w:rPr>
                <w:rFonts w:ascii="Arial Narrow" w:hAnsi="Arial Narrow"/>
                <w:szCs w:val="22"/>
              </w:rPr>
              <w:t>Znając ryzyko gospodarcze, oświadcza, że zobowiązuje się do regularnej spłaty rat pożyczki oraz do stosowania się do wszelkich zapisów umowy pożyczki i regulamin</w:t>
            </w:r>
            <w:r w:rsidR="002A0F2C">
              <w:rPr>
                <w:rFonts w:ascii="Arial Narrow" w:hAnsi="Arial Narrow"/>
                <w:szCs w:val="22"/>
              </w:rPr>
              <w:t>u</w:t>
            </w:r>
            <w:r w:rsidRPr="002A0F2C">
              <w:rPr>
                <w:rFonts w:ascii="Arial Narrow" w:hAnsi="Arial Narrow"/>
                <w:szCs w:val="22"/>
              </w:rPr>
              <w:t>.</w:t>
            </w:r>
          </w:p>
          <w:p w:rsidR="00A5335E" w:rsidRPr="001E40E3" w:rsidRDefault="00A5335E" w:rsidP="006B5581">
            <w:pPr>
              <w:pStyle w:val="Tekstpodstawowywcity2"/>
              <w:tabs>
                <w:tab w:val="left" w:pos="0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5335E" w:rsidRPr="007360DF" w:rsidTr="001914B0">
        <w:trPr>
          <w:trHeight w:val="517"/>
        </w:trPr>
        <w:tc>
          <w:tcPr>
            <w:tcW w:w="2060" w:type="dxa"/>
            <w:gridSpan w:val="2"/>
            <w:shd w:val="clear" w:color="auto" w:fill="DDD9C3" w:themeFill="background2" w:themeFillShade="E6"/>
          </w:tcPr>
          <w:p w:rsidR="00A5335E" w:rsidRPr="007360DF" w:rsidRDefault="00A5335E" w:rsidP="007360DF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675" w:type="dxa"/>
            <w:gridSpan w:val="11"/>
            <w:shd w:val="clear" w:color="auto" w:fill="DDD9C3" w:themeFill="background2" w:themeFillShade="E6"/>
          </w:tcPr>
          <w:p w:rsidR="00A5335E" w:rsidRPr="007360DF" w:rsidRDefault="00A5335E" w:rsidP="007360DF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A5335E" w:rsidRPr="007360DF" w:rsidTr="001914B0">
        <w:trPr>
          <w:trHeight w:val="1416"/>
        </w:trPr>
        <w:tc>
          <w:tcPr>
            <w:tcW w:w="2060" w:type="dxa"/>
            <w:gridSpan w:val="2"/>
            <w:shd w:val="clear" w:color="auto" w:fill="FFFFFF" w:themeFill="background1"/>
          </w:tcPr>
          <w:p w:rsidR="00A5335E" w:rsidRPr="007360DF" w:rsidRDefault="00A5335E" w:rsidP="0055065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675" w:type="dxa"/>
            <w:gridSpan w:val="11"/>
            <w:shd w:val="clear" w:color="auto" w:fill="FFFFFF" w:themeFill="background1"/>
          </w:tcPr>
          <w:p w:rsidR="00A5335E" w:rsidRPr="007360DF" w:rsidRDefault="00A5335E" w:rsidP="007360D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A5335E" w:rsidRPr="007360DF" w:rsidTr="001914B0">
        <w:trPr>
          <w:trHeight w:val="473"/>
        </w:trPr>
        <w:tc>
          <w:tcPr>
            <w:tcW w:w="2060" w:type="dxa"/>
            <w:gridSpan w:val="2"/>
            <w:shd w:val="clear" w:color="auto" w:fill="DDD9C3" w:themeFill="background2" w:themeFillShade="E6"/>
          </w:tcPr>
          <w:p w:rsidR="00A5335E" w:rsidRPr="007360DF" w:rsidRDefault="00A5335E" w:rsidP="007360DF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675" w:type="dxa"/>
            <w:gridSpan w:val="11"/>
            <w:shd w:val="clear" w:color="auto" w:fill="DDD9C3" w:themeFill="background2" w:themeFillShade="E6"/>
          </w:tcPr>
          <w:p w:rsidR="00A5335E" w:rsidRPr="007360DF" w:rsidRDefault="00A5335E" w:rsidP="007360DF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A5335E" w:rsidTr="001914B0">
        <w:trPr>
          <w:trHeight w:val="636"/>
        </w:trPr>
        <w:tc>
          <w:tcPr>
            <w:tcW w:w="2060" w:type="dxa"/>
            <w:gridSpan w:val="2"/>
          </w:tcPr>
          <w:p w:rsidR="00A5335E" w:rsidRPr="001D2AE6" w:rsidRDefault="00A5335E" w:rsidP="007360DF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675" w:type="dxa"/>
            <w:gridSpan w:val="11"/>
          </w:tcPr>
          <w:p w:rsidR="00A5335E" w:rsidRPr="001D2AE6" w:rsidRDefault="00A5335E" w:rsidP="007360DF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3508AA" w:rsidRDefault="003508AA"/>
    <w:sectPr w:rsidR="003508AA" w:rsidSect="00302E34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DE" w:rsidRDefault="00E175DE" w:rsidP="004D46AC">
      <w:r>
        <w:separator/>
      </w:r>
    </w:p>
  </w:endnote>
  <w:endnote w:type="continuationSeparator" w:id="0">
    <w:p w:rsidR="00E175DE" w:rsidRDefault="00E175DE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DE" w:rsidRDefault="00E175DE" w:rsidP="004D46AC">
      <w:r>
        <w:separator/>
      </w:r>
    </w:p>
  </w:footnote>
  <w:footnote w:type="continuationSeparator" w:id="0">
    <w:p w:rsidR="00E175DE" w:rsidRDefault="00E175DE" w:rsidP="004D46AC">
      <w:r>
        <w:continuationSeparator/>
      </w:r>
    </w:p>
  </w:footnote>
  <w:footnote w:id="1">
    <w:p w:rsidR="00302E34" w:rsidRDefault="00302E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1C" w:rsidRDefault="00AC14C6">
    <w:pPr>
      <w:pStyle w:val="Nagwek"/>
    </w:pPr>
    <w:r w:rsidRPr="00AC14C6">
      <w:rPr>
        <w:rFonts w:ascii="Calibri" w:eastAsia="Calibri" w:hAnsi="Calibri"/>
        <w:noProof/>
        <w:sz w:val="2"/>
        <w:szCs w:val="2"/>
      </w:rPr>
      <w:drawing>
        <wp:inline distT="0" distB="0" distL="0" distR="0" wp14:anchorId="1299A114" wp14:editId="2AC5403A">
          <wp:extent cx="5760720" cy="589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54251"/>
    <w:rsid w:val="00075267"/>
    <w:rsid w:val="00091F1B"/>
    <w:rsid w:val="00092035"/>
    <w:rsid w:val="00097873"/>
    <w:rsid w:val="000C3037"/>
    <w:rsid w:val="000C5E26"/>
    <w:rsid w:val="000F02C5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8534C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6C1C"/>
    <w:rsid w:val="002742F4"/>
    <w:rsid w:val="00283D70"/>
    <w:rsid w:val="002848AC"/>
    <w:rsid w:val="002A0F2C"/>
    <w:rsid w:val="002D61F6"/>
    <w:rsid w:val="002F2547"/>
    <w:rsid w:val="002F6EE4"/>
    <w:rsid w:val="00302E34"/>
    <w:rsid w:val="00310BEB"/>
    <w:rsid w:val="003508AA"/>
    <w:rsid w:val="00356159"/>
    <w:rsid w:val="00360DC5"/>
    <w:rsid w:val="00376819"/>
    <w:rsid w:val="00385BC2"/>
    <w:rsid w:val="003B76DF"/>
    <w:rsid w:val="003E648A"/>
    <w:rsid w:val="0041213C"/>
    <w:rsid w:val="0044157D"/>
    <w:rsid w:val="00442BA3"/>
    <w:rsid w:val="00496F10"/>
    <w:rsid w:val="004B267C"/>
    <w:rsid w:val="004B6582"/>
    <w:rsid w:val="004C5332"/>
    <w:rsid w:val="004D46AC"/>
    <w:rsid w:val="004E373C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C3649"/>
    <w:rsid w:val="005C394B"/>
    <w:rsid w:val="005C3BB7"/>
    <w:rsid w:val="005F4B17"/>
    <w:rsid w:val="006022D4"/>
    <w:rsid w:val="00614947"/>
    <w:rsid w:val="00631E50"/>
    <w:rsid w:val="00663394"/>
    <w:rsid w:val="0067568F"/>
    <w:rsid w:val="00697B0B"/>
    <w:rsid w:val="006B2470"/>
    <w:rsid w:val="006B5581"/>
    <w:rsid w:val="006C10EC"/>
    <w:rsid w:val="006D7E6C"/>
    <w:rsid w:val="006E4A13"/>
    <w:rsid w:val="006F4672"/>
    <w:rsid w:val="006F6B50"/>
    <w:rsid w:val="007360DF"/>
    <w:rsid w:val="0074653C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85A47"/>
    <w:rsid w:val="00893C54"/>
    <w:rsid w:val="008A1B90"/>
    <w:rsid w:val="008B0862"/>
    <w:rsid w:val="008B35D7"/>
    <w:rsid w:val="008E63A8"/>
    <w:rsid w:val="00903B92"/>
    <w:rsid w:val="009143D0"/>
    <w:rsid w:val="00921B3C"/>
    <w:rsid w:val="009417D2"/>
    <w:rsid w:val="00952ECA"/>
    <w:rsid w:val="009A112C"/>
    <w:rsid w:val="009B2DD5"/>
    <w:rsid w:val="009B54C7"/>
    <w:rsid w:val="009C54AA"/>
    <w:rsid w:val="00A044AD"/>
    <w:rsid w:val="00A175A3"/>
    <w:rsid w:val="00A35229"/>
    <w:rsid w:val="00A3682A"/>
    <w:rsid w:val="00A5335E"/>
    <w:rsid w:val="00A53FAE"/>
    <w:rsid w:val="00A60C00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D3792"/>
    <w:rsid w:val="00AF1651"/>
    <w:rsid w:val="00B11139"/>
    <w:rsid w:val="00B12770"/>
    <w:rsid w:val="00B13679"/>
    <w:rsid w:val="00B178CE"/>
    <w:rsid w:val="00B52FE7"/>
    <w:rsid w:val="00B57D05"/>
    <w:rsid w:val="00B60AF2"/>
    <w:rsid w:val="00BA5AF6"/>
    <w:rsid w:val="00BB6D98"/>
    <w:rsid w:val="00BF6A5B"/>
    <w:rsid w:val="00C03778"/>
    <w:rsid w:val="00C26736"/>
    <w:rsid w:val="00C349CF"/>
    <w:rsid w:val="00C71EC2"/>
    <w:rsid w:val="00C83885"/>
    <w:rsid w:val="00CD0E28"/>
    <w:rsid w:val="00D0528E"/>
    <w:rsid w:val="00D24184"/>
    <w:rsid w:val="00D32093"/>
    <w:rsid w:val="00D600CD"/>
    <w:rsid w:val="00D71358"/>
    <w:rsid w:val="00D81971"/>
    <w:rsid w:val="00DB0172"/>
    <w:rsid w:val="00DC180E"/>
    <w:rsid w:val="00DC796F"/>
    <w:rsid w:val="00E00E5B"/>
    <w:rsid w:val="00E13EB4"/>
    <w:rsid w:val="00E175DE"/>
    <w:rsid w:val="00E450DB"/>
    <w:rsid w:val="00E540FB"/>
    <w:rsid w:val="00E576B5"/>
    <w:rsid w:val="00E71216"/>
    <w:rsid w:val="00E7672B"/>
    <w:rsid w:val="00EC71E5"/>
    <w:rsid w:val="00EE7E38"/>
    <w:rsid w:val="00EF651F"/>
    <w:rsid w:val="00F03F17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8C1F2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7B22-7E61-4574-A32D-3C3D1480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1883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5</cp:revision>
  <cp:lastPrinted>2020-04-29T12:04:00Z</cp:lastPrinted>
  <dcterms:created xsi:type="dcterms:W3CDTF">2021-05-17T08:14:00Z</dcterms:created>
  <dcterms:modified xsi:type="dcterms:W3CDTF">2021-05-17T09:00:00Z</dcterms:modified>
</cp:coreProperties>
</file>